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DA16A" w14:textId="77777777" w:rsidR="00FE586C" w:rsidRPr="00315F9D" w:rsidRDefault="00FE586C" w:rsidP="00FE586C">
      <w:pPr>
        <w:pStyle w:val="Nadpis1"/>
        <w:spacing w:line="276" w:lineRule="auto"/>
        <w:rPr>
          <w:rFonts w:ascii="Arial" w:hAnsi="Arial"/>
          <w:i w:val="0"/>
          <w:smallCaps/>
          <w:color w:val="000000"/>
          <w:sz w:val="32"/>
          <w:szCs w:val="32"/>
        </w:rPr>
      </w:pPr>
      <w:r>
        <w:rPr>
          <w:rFonts w:ascii="Arial" w:hAnsi="Arial"/>
          <w:i w:val="0"/>
          <w:smallCaps/>
          <w:color w:val="000000"/>
          <w:sz w:val="32"/>
          <w:szCs w:val="32"/>
        </w:rPr>
        <w:t>S</w:t>
      </w:r>
      <w:r w:rsidRPr="00315F9D">
        <w:rPr>
          <w:rFonts w:ascii="Arial" w:hAnsi="Arial"/>
          <w:i w:val="0"/>
          <w:smallCaps/>
          <w:color w:val="000000"/>
          <w:sz w:val="32"/>
          <w:szCs w:val="32"/>
        </w:rPr>
        <w:t>mlouva o dílo</w:t>
      </w:r>
    </w:p>
    <w:p w14:paraId="74461574" w14:textId="77777777" w:rsidR="00FE586C" w:rsidRPr="00315F9D" w:rsidRDefault="00FE586C" w:rsidP="00FE586C">
      <w:pPr>
        <w:spacing w:line="276" w:lineRule="auto"/>
        <w:jc w:val="center"/>
        <w:rPr>
          <w:smallCaps/>
          <w:color w:val="000000"/>
          <w:sz w:val="20"/>
        </w:rPr>
      </w:pPr>
      <w:r w:rsidRPr="00315F9D">
        <w:rPr>
          <w:smallCaps/>
          <w:color w:val="000000"/>
          <w:sz w:val="20"/>
        </w:rPr>
        <w:t xml:space="preserve">uzavřená v souladu s ustanovením § </w:t>
      </w:r>
      <w:r>
        <w:rPr>
          <w:smallCaps/>
          <w:color w:val="000000"/>
          <w:sz w:val="20"/>
        </w:rPr>
        <w:t>2586</w:t>
      </w:r>
      <w:r w:rsidRPr="00315F9D">
        <w:rPr>
          <w:smallCaps/>
          <w:color w:val="000000"/>
          <w:sz w:val="20"/>
        </w:rPr>
        <w:t xml:space="preserve"> an. zákona č. </w:t>
      </w:r>
      <w:r>
        <w:rPr>
          <w:smallCaps/>
          <w:color w:val="000000"/>
          <w:sz w:val="20"/>
        </w:rPr>
        <w:t>89</w:t>
      </w:r>
      <w:r w:rsidRPr="00315F9D">
        <w:rPr>
          <w:smallCaps/>
          <w:color w:val="000000"/>
          <w:sz w:val="20"/>
        </w:rPr>
        <w:t>/</w:t>
      </w:r>
      <w:r>
        <w:rPr>
          <w:smallCaps/>
          <w:color w:val="000000"/>
          <w:sz w:val="20"/>
        </w:rPr>
        <w:t>2012</w:t>
      </w:r>
      <w:r w:rsidRPr="00315F9D">
        <w:rPr>
          <w:smallCaps/>
          <w:color w:val="000000"/>
          <w:sz w:val="20"/>
        </w:rPr>
        <w:t xml:space="preserve"> Sb., ob</w:t>
      </w:r>
      <w:r>
        <w:rPr>
          <w:smallCaps/>
          <w:color w:val="000000"/>
          <w:sz w:val="20"/>
        </w:rPr>
        <w:t>čanský</w:t>
      </w:r>
      <w:r w:rsidRPr="00315F9D">
        <w:rPr>
          <w:smallCaps/>
          <w:color w:val="000000"/>
          <w:sz w:val="20"/>
        </w:rPr>
        <w:t xml:space="preserve"> zákoník, v platném znění</w:t>
      </w:r>
      <w:r>
        <w:rPr>
          <w:smallCaps/>
          <w:color w:val="000000"/>
          <w:sz w:val="20"/>
        </w:rPr>
        <w:t xml:space="preserve"> (dále jen „Občanský zákoník“)</w:t>
      </w:r>
    </w:p>
    <w:p w14:paraId="3FB1FAF4" w14:textId="77777777" w:rsidR="00FE586C" w:rsidRDefault="00FE586C" w:rsidP="00FE586C">
      <w:pPr>
        <w:spacing w:line="276" w:lineRule="auto"/>
        <w:rPr>
          <w:color w:val="000000"/>
        </w:rPr>
      </w:pPr>
    </w:p>
    <w:p w14:paraId="29F53E21"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Smluvní strany</w:t>
      </w:r>
    </w:p>
    <w:p w14:paraId="405D4983" w14:textId="77777777" w:rsidR="00FE586C" w:rsidRDefault="00FE586C" w:rsidP="00FE586C">
      <w:pPr>
        <w:spacing w:line="276" w:lineRule="auto"/>
        <w:jc w:val="both"/>
        <w:rPr>
          <w:color w:val="000000"/>
          <w:sz w:val="22"/>
          <w:szCs w:val="22"/>
        </w:rPr>
      </w:pPr>
    </w:p>
    <w:p w14:paraId="55D9F20B" w14:textId="77777777" w:rsidR="00FE586C" w:rsidRPr="00315F9D" w:rsidRDefault="00FE586C" w:rsidP="00FE586C">
      <w:pPr>
        <w:spacing w:line="276" w:lineRule="auto"/>
        <w:jc w:val="both"/>
        <w:rPr>
          <w:b/>
          <w:color w:val="000000"/>
          <w:sz w:val="22"/>
          <w:szCs w:val="22"/>
        </w:rPr>
      </w:pPr>
      <w:r>
        <w:rPr>
          <w:b/>
          <w:color w:val="000000"/>
          <w:sz w:val="22"/>
          <w:szCs w:val="22"/>
        </w:rPr>
        <w:t>(</w:t>
      </w:r>
      <w:r w:rsidRPr="001E4ADB">
        <w:rPr>
          <w:b/>
          <w:color w:val="000000"/>
          <w:sz w:val="22"/>
          <w:szCs w:val="22"/>
          <w:highlight w:val="yellow"/>
        </w:rPr>
        <w:t>Společnost)</w:t>
      </w:r>
    </w:p>
    <w:p w14:paraId="25276677" w14:textId="77777777" w:rsidR="00FE586C" w:rsidRDefault="00FE586C" w:rsidP="00FE586C">
      <w:pPr>
        <w:spacing w:line="276" w:lineRule="auto"/>
        <w:jc w:val="both"/>
        <w:rPr>
          <w:color w:val="000000"/>
          <w:sz w:val="22"/>
          <w:szCs w:val="22"/>
        </w:rPr>
      </w:pPr>
      <w:r>
        <w:rPr>
          <w:color w:val="000000"/>
          <w:sz w:val="22"/>
          <w:szCs w:val="22"/>
        </w:rPr>
        <w:t>se sídlem (</w:t>
      </w:r>
      <w:r w:rsidRPr="001E4ADB">
        <w:rPr>
          <w:color w:val="000000"/>
          <w:sz w:val="22"/>
          <w:szCs w:val="22"/>
          <w:highlight w:val="yellow"/>
        </w:rPr>
        <w:t>o</w:t>
      </w:r>
      <w:r>
        <w:rPr>
          <w:color w:val="000000"/>
          <w:sz w:val="22"/>
          <w:szCs w:val="22"/>
        </w:rPr>
        <w:t>)</w:t>
      </w:r>
    </w:p>
    <w:p w14:paraId="7392AE3B" w14:textId="77777777" w:rsidR="00FE586C" w:rsidRDefault="00FE586C" w:rsidP="00FE586C">
      <w:pPr>
        <w:spacing w:line="276" w:lineRule="auto"/>
        <w:jc w:val="both"/>
        <w:rPr>
          <w:color w:val="000000"/>
          <w:sz w:val="22"/>
          <w:szCs w:val="22"/>
        </w:rPr>
      </w:pPr>
      <w:r>
        <w:rPr>
          <w:color w:val="000000"/>
          <w:sz w:val="22"/>
          <w:szCs w:val="22"/>
        </w:rPr>
        <w:t>IČ (</w:t>
      </w:r>
      <w:r w:rsidRPr="001E4ADB">
        <w:rPr>
          <w:color w:val="000000"/>
          <w:sz w:val="22"/>
          <w:szCs w:val="22"/>
          <w:highlight w:val="yellow"/>
        </w:rPr>
        <w:t>o</w:t>
      </w:r>
      <w:r>
        <w:rPr>
          <w:color w:val="000000"/>
          <w:sz w:val="22"/>
          <w:szCs w:val="22"/>
        </w:rPr>
        <w:t>)</w:t>
      </w:r>
    </w:p>
    <w:p w14:paraId="5D3306D1" w14:textId="77777777" w:rsidR="00FE586C" w:rsidRDefault="00FE586C" w:rsidP="00FE586C">
      <w:pPr>
        <w:spacing w:line="276" w:lineRule="auto"/>
        <w:jc w:val="both"/>
        <w:rPr>
          <w:color w:val="000000"/>
          <w:sz w:val="22"/>
          <w:szCs w:val="22"/>
        </w:rPr>
      </w:pPr>
      <w:r>
        <w:rPr>
          <w:color w:val="000000"/>
          <w:sz w:val="22"/>
          <w:szCs w:val="22"/>
        </w:rPr>
        <w:t>DIČ (</w:t>
      </w:r>
      <w:r w:rsidRPr="001E4ADB">
        <w:rPr>
          <w:color w:val="000000"/>
          <w:sz w:val="22"/>
          <w:szCs w:val="22"/>
          <w:highlight w:val="yellow"/>
        </w:rPr>
        <w:t>o</w:t>
      </w:r>
      <w:r>
        <w:rPr>
          <w:color w:val="000000"/>
          <w:sz w:val="22"/>
          <w:szCs w:val="22"/>
        </w:rPr>
        <w:t>)</w:t>
      </w:r>
    </w:p>
    <w:p w14:paraId="099963A9" w14:textId="77777777" w:rsidR="00FE586C" w:rsidRDefault="00FE586C" w:rsidP="00FE586C">
      <w:pPr>
        <w:spacing w:line="276" w:lineRule="auto"/>
        <w:jc w:val="both"/>
        <w:rPr>
          <w:color w:val="000000"/>
          <w:sz w:val="22"/>
          <w:szCs w:val="22"/>
        </w:rPr>
      </w:pPr>
      <w:r>
        <w:rPr>
          <w:color w:val="000000"/>
          <w:sz w:val="22"/>
          <w:szCs w:val="22"/>
        </w:rPr>
        <w:t>zapsaná v obchodním rejstříku vedeném (</w:t>
      </w:r>
      <w:r w:rsidRPr="001E4ADB">
        <w:rPr>
          <w:color w:val="000000"/>
          <w:sz w:val="22"/>
          <w:szCs w:val="22"/>
          <w:highlight w:val="yellow"/>
        </w:rPr>
        <w:t>o</w:t>
      </w:r>
      <w:r>
        <w:rPr>
          <w:color w:val="000000"/>
          <w:sz w:val="22"/>
          <w:szCs w:val="22"/>
        </w:rPr>
        <w:t>) soudem v (</w:t>
      </w:r>
      <w:r w:rsidRPr="001E4ADB">
        <w:rPr>
          <w:color w:val="000000"/>
          <w:sz w:val="22"/>
          <w:szCs w:val="22"/>
          <w:highlight w:val="yellow"/>
        </w:rPr>
        <w:t>o</w:t>
      </w:r>
      <w:r>
        <w:rPr>
          <w:color w:val="000000"/>
          <w:sz w:val="22"/>
          <w:szCs w:val="22"/>
        </w:rPr>
        <w:t>), oddíl (</w:t>
      </w:r>
      <w:r w:rsidRPr="001E4ADB">
        <w:rPr>
          <w:color w:val="000000"/>
          <w:sz w:val="22"/>
          <w:szCs w:val="22"/>
          <w:highlight w:val="yellow"/>
        </w:rPr>
        <w:t>o</w:t>
      </w:r>
      <w:r>
        <w:rPr>
          <w:color w:val="000000"/>
          <w:sz w:val="22"/>
          <w:szCs w:val="22"/>
        </w:rPr>
        <w:t>), vložka (</w:t>
      </w:r>
      <w:r w:rsidRPr="001E4ADB">
        <w:rPr>
          <w:color w:val="000000"/>
          <w:sz w:val="22"/>
          <w:szCs w:val="22"/>
          <w:highlight w:val="yellow"/>
        </w:rPr>
        <w:t>o</w:t>
      </w:r>
      <w:r>
        <w:rPr>
          <w:color w:val="000000"/>
          <w:sz w:val="22"/>
          <w:szCs w:val="22"/>
        </w:rPr>
        <w:t>)</w:t>
      </w:r>
    </w:p>
    <w:p w14:paraId="5C90F4CD" w14:textId="77777777" w:rsidR="00FE586C" w:rsidRDefault="00FE586C" w:rsidP="00FE586C">
      <w:pPr>
        <w:spacing w:line="276" w:lineRule="auto"/>
        <w:jc w:val="both"/>
        <w:rPr>
          <w:color w:val="000000"/>
          <w:sz w:val="22"/>
          <w:szCs w:val="22"/>
        </w:rPr>
      </w:pPr>
      <w:r>
        <w:rPr>
          <w:color w:val="000000"/>
          <w:sz w:val="22"/>
          <w:szCs w:val="22"/>
        </w:rPr>
        <w:t>zastoupená (</w:t>
      </w:r>
      <w:r w:rsidRPr="001E4ADB">
        <w:rPr>
          <w:color w:val="000000"/>
          <w:sz w:val="22"/>
          <w:szCs w:val="22"/>
          <w:highlight w:val="yellow"/>
        </w:rPr>
        <w:t>o</w:t>
      </w:r>
      <w:r>
        <w:rPr>
          <w:color w:val="000000"/>
          <w:sz w:val="22"/>
          <w:szCs w:val="22"/>
        </w:rPr>
        <w:t>)</w:t>
      </w:r>
    </w:p>
    <w:p w14:paraId="400C5555" w14:textId="77777777" w:rsidR="00FE586C" w:rsidRDefault="00FE586C" w:rsidP="00FE586C">
      <w:pPr>
        <w:spacing w:line="276" w:lineRule="auto"/>
        <w:jc w:val="both"/>
        <w:rPr>
          <w:color w:val="000000"/>
          <w:sz w:val="22"/>
          <w:szCs w:val="22"/>
        </w:rPr>
      </w:pPr>
      <w:r>
        <w:rPr>
          <w:color w:val="000000"/>
          <w:sz w:val="22"/>
          <w:szCs w:val="22"/>
        </w:rPr>
        <w:t>(dále jen „</w:t>
      </w:r>
      <w:r>
        <w:rPr>
          <w:b/>
          <w:color w:val="000000"/>
          <w:sz w:val="22"/>
          <w:szCs w:val="22"/>
        </w:rPr>
        <w:t>O</w:t>
      </w:r>
      <w:r w:rsidRPr="000641A8">
        <w:rPr>
          <w:b/>
          <w:color w:val="000000"/>
          <w:sz w:val="22"/>
          <w:szCs w:val="22"/>
        </w:rPr>
        <w:t>bjednatel</w:t>
      </w:r>
      <w:r>
        <w:rPr>
          <w:color w:val="000000"/>
          <w:sz w:val="22"/>
          <w:szCs w:val="22"/>
        </w:rPr>
        <w:t>“)</w:t>
      </w:r>
    </w:p>
    <w:p w14:paraId="34327732" w14:textId="77777777" w:rsidR="00FE586C" w:rsidRDefault="00FE586C" w:rsidP="00FE586C">
      <w:pPr>
        <w:spacing w:line="276" w:lineRule="auto"/>
        <w:jc w:val="both"/>
        <w:rPr>
          <w:color w:val="000000"/>
          <w:sz w:val="22"/>
          <w:szCs w:val="22"/>
        </w:rPr>
      </w:pPr>
    </w:p>
    <w:p w14:paraId="0F13806D" w14:textId="77777777" w:rsidR="00FE586C" w:rsidRPr="00315F9D" w:rsidRDefault="00FE586C" w:rsidP="00FE586C">
      <w:pPr>
        <w:spacing w:line="276" w:lineRule="auto"/>
        <w:jc w:val="both"/>
        <w:rPr>
          <w:b/>
          <w:color w:val="000000"/>
          <w:sz w:val="22"/>
          <w:szCs w:val="22"/>
        </w:rPr>
      </w:pPr>
      <w:r>
        <w:rPr>
          <w:b/>
          <w:color w:val="000000"/>
          <w:sz w:val="22"/>
          <w:szCs w:val="22"/>
        </w:rPr>
        <w:t>(</w:t>
      </w:r>
      <w:r w:rsidRPr="001E4ADB">
        <w:rPr>
          <w:b/>
          <w:color w:val="000000"/>
          <w:sz w:val="22"/>
          <w:szCs w:val="22"/>
          <w:highlight w:val="yellow"/>
        </w:rPr>
        <w:t>Společnost)</w:t>
      </w:r>
    </w:p>
    <w:p w14:paraId="7A327F1B" w14:textId="77777777" w:rsidR="00FE586C" w:rsidRDefault="00FE586C" w:rsidP="00FE586C">
      <w:pPr>
        <w:spacing w:line="276" w:lineRule="auto"/>
        <w:jc w:val="both"/>
        <w:rPr>
          <w:color w:val="000000"/>
          <w:sz w:val="22"/>
          <w:szCs w:val="22"/>
        </w:rPr>
      </w:pPr>
      <w:r>
        <w:rPr>
          <w:color w:val="000000"/>
          <w:sz w:val="22"/>
          <w:szCs w:val="22"/>
        </w:rPr>
        <w:t>se sídlem (o)</w:t>
      </w:r>
    </w:p>
    <w:p w14:paraId="7E4320C5" w14:textId="77777777" w:rsidR="00FE586C" w:rsidRDefault="00FE586C" w:rsidP="00FE586C">
      <w:pPr>
        <w:spacing w:line="276" w:lineRule="auto"/>
        <w:jc w:val="both"/>
        <w:rPr>
          <w:color w:val="000000"/>
          <w:sz w:val="22"/>
          <w:szCs w:val="22"/>
        </w:rPr>
      </w:pPr>
      <w:r>
        <w:rPr>
          <w:color w:val="000000"/>
          <w:sz w:val="22"/>
          <w:szCs w:val="22"/>
        </w:rPr>
        <w:t xml:space="preserve">IČ </w:t>
      </w:r>
    </w:p>
    <w:p w14:paraId="704D3068" w14:textId="77777777" w:rsidR="00FE586C" w:rsidRDefault="00FE586C" w:rsidP="00FE586C">
      <w:pPr>
        <w:spacing w:line="276" w:lineRule="auto"/>
        <w:jc w:val="both"/>
        <w:rPr>
          <w:color w:val="000000"/>
          <w:sz w:val="22"/>
          <w:szCs w:val="22"/>
        </w:rPr>
      </w:pPr>
      <w:r>
        <w:rPr>
          <w:color w:val="000000"/>
          <w:sz w:val="22"/>
          <w:szCs w:val="22"/>
        </w:rPr>
        <w:t xml:space="preserve">DIČ </w:t>
      </w:r>
    </w:p>
    <w:p w14:paraId="5C46F5F3" w14:textId="77777777" w:rsidR="00FE586C" w:rsidRDefault="00FE586C" w:rsidP="00FE586C">
      <w:pPr>
        <w:spacing w:line="276" w:lineRule="auto"/>
        <w:jc w:val="both"/>
        <w:rPr>
          <w:color w:val="000000"/>
          <w:sz w:val="22"/>
          <w:szCs w:val="22"/>
        </w:rPr>
      </w:pPr>
      <w:r>
        <w:rPr>
          <w:color w:val="000000"/>
          <w:sz w:val="22"/>
          <w:szCs w:val="22"/>
        </w:rPr>
        <w:t>zapsaná v obchodním rejstříku vedeném (o) soudem v (o), oddíl (o), vložka (o)</w:t>
      </w:r>
    </w:p>
    <w:p w14:paraId="295641F9" w14:textId="77777777" w:rsidR="00FE586C" w:rsidRDefault="00FE586C" w:rsidP="00FE586C">
      <w:pPr>
        <w:spacing w:line="276" w:lineRule="auto"/>
        <w:jc w:val="both"/>
        <w:rPr>
          <w:color w:val="000000"/>
          <w:sz w:val="22"/>
          <w:szCs w:val="22"/>
        </w:rPr>
      </w:pPr>
      <w:r>
        <w:rPr>
          <w:color w:val="000000"/>
          <w:sz w:val="22"/>
          <w:szCs w:val="22"/>
        </w:rPr>
        <w:t>zastoupená Bc. (o) (dále jen „</w:t>
      </w:r>
      <w:r>
        <w:rPr>
          <w:b/>
          <w:color w:val="000000"/>
          <w:sz w:val="22"/>
          <w:szCs w:val="22"/>
        </w:rPr>
        <w:t>Z</w:t>
      </w:r>
      <w:r w:rsidRPr="000641A8">
        <w:rPr>
          <w:b/>
          <w:color w:val="000000"/>
          <w:sz w:val="22"/>
          <w:szCs w:val="22"/>
        </w:rPr>
        <w:t>hotovitel</w:t>
      </w:r>
      <w:r>
        <w:rPr>
          <w:color w:val="000000"/>
          <w:sz w:val="22"/>
          <w:szCs w:val="22"/>
        </w:rPr>
        <w:t>“)</w:t>
      </w:r>
    </w:p>
    <w:p w14:paraId="6D2DA700" w14:textId="77777777" w:rsidR="00FE586C" w:rsidRDefault="00FE586C" w:rsidP="00FE586C">
      <w:pPr>
        <w:spacing w:line="276" w:lineRule="auto"/>
        <w:jc w:val="both"/>
        <w:rPr>
          <w:color w:val="000000"/>
          <w:sz w:val="22"/>
          <w:szCs w:val="22"/>
        </w:rPr>
      </w:pPr>
    </w:p>
    <w:p w14:paraId="0B6C9806" w14:textId="77777777" w:rsidR="00FE586C" w:rsidRDefault="00FE586C" w:rsidP="00FE586C">
      <w:pPr>
        <w:spacing w:line="276" w:lineRule="auto"/>
        <w:jc w:val="both"/>
        <w:rPr>
          <w:color w:val="000000"/>
          <w:sz w:val="22"/>
          <w:szCs w:val="22"/>
        </w:rPr>
      </w:pPr>
      <w:r>
        <w:rPr>
          <w:color w:val="000000"/>
          <w:sz w:val="22"/>
          <w:szCs w:val="22"/>
        </w:rPr>
        <w:t>Společně též „</w:t>
      </w:r>
      <w:r>
        <w:rPr>
          <w:b/>
          <w:color w:val="000000"/>
          <w:sz w:val="22"/>
          <w:szCs w:val="22"/>
        </w:rPr>
        <w:t>S</w:t>
      </w:r>
      <w:r w:rsidRPr="000641A8">
        <w:rPr>
          <w:b/>
          <w:color w:val="000000"/>
          <w:sz w:val="22"/>
          <w:szCs w:val="22"/>
        </w:rPr>
        <w:t>mluvní strany</w:t>
      </w:r>
      <w:r>
        <w:rPr>
          <w:color w:val="000000"/>
          <w:sz w:val="22"/>
          <w:szCs w:val="22"/>
        </w:rPr>
        <w:t>“, jednotlivě „</w:t>
      </w:r>
      <w:r>
        <w:rPr>
          <w:b/>
          <w:color w:val="000000"/>
          <w:sz w:val="22"/>
          <w:szCs w:val="22"/>
        </w:rPr>
        <w:t>S</w:t>
      </w:r>
      <w:r w:rsidRPr="000641A8">
        <w:rPr>
          <w:b/>
          <w:color w:val="000000"/>
          <w:sz w:val="22"/>
          <w:szCs w:val="22"/>
        </w:rPr>
        <w:t>mluvní strana</w:t>
      </w:r>
      <w:r>
        <w:rPr>
          <w:color w:val="000000"/>
          <w:sz w:val="22"/>
          <w:szCs w:val="22"/>
        </w:rPr>
        <w:t>“</w:t>
      </w:r>
    </w:p>
    <w:p w14:paraId="6010DCBE" w14:textId="77777777" w:rsidR="00FE586C" w:rsidRPr="009E523C" w:rsidRDefault="00FE586C" w:rsidP="00FE586C">
      <w:pPr>
        <w:spacing w:line="276" w:lineRule="auto"/>
        <w:jc w:val="both"/>
        <w:rPr>
          <w:color w:val="000000"/>
          <w:sz w:val="22"/>
          <w:szCs w:val="22"/>
        </w:rPr>
      </w:pPr>
    </w:p>
    <w:p w14:paraId="01F15891"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Úvodní ustanovení</w:t>
      </w:r>
    </w:p>
    <w:p w14:paraId="22DF699A" w14:textId="77777777" w:rsidR="00FE586C" w:rsidRDefault="00FE586C" w:rsidP="00FE586C">
      <w:pPr>
        <w:spacing w:line="276" w:lineRule="auto"/>
        <w:jc w:val="both"/>
        <w:rPr>
          <w:color w:val="000000"/>
          <w:sz w:val="22"/>
          <w:szCs w:val="22"/>
        </w:rPr>
      </w:pPr>
    </w:p>
    <w:p w14:paraId="6FE2F1E4" w14:textId="77777777" w:rsidR="00FE586C" w:rsidRDefault="00FE586C" w:rsidP="00FE586C">
      <w:pPr>
        <w:numPr>
          <w:ilvl w:val="0"/>
          <w:numId w:val="2"/>
        </w:numPr>
        <w:spacing w:line="276" w:lineRule="auto"/>
        <w:ind w:left="426" w:hanging="426"/>
        <w:jc w:val="both"/>
        <w:rPr>
          <w:color w:val="000000"/>
          <w:sz w:val="22"/>
          <w:szCs w:val="22"/>
        </w:rPr>
      </w:pPr>
      <w:r w:rsidRPr="0062789B">
        <w:rPr>
          <w:color w:val="000000"/>
          <w:sz w:val="22"/>
          <w:szCs w:val="22"/>
        </w:rPr>
        <w:t>Smluvní strany shodně prohlašují, že jsou oprávněny podnikat na území ČR v souladu s českým právním řádem, zejména živnostenským zákonem, občanským zákoníkem a zákonem o obchodních společnostech a družstvech (zákon o obchodních korporacích).</w:t>
      </w:r>
    </w:p>
    <w:p w14:paraId="7066AA77" w14:textId="77777777" w:rsidR="00FE586C" w:rsidRDefault="00FE586C" w:rsidP="00FE586C">
      <w:pPr>
        <w:numPr>
          <w:ilvl w:val="0"/>
          <w:numId w:val="2"/>
        </w:numPr>
        <w:spacing w:before="120" w:line="276" w:lineRule="auto"/>
        <w:ind w:left="425" w:hanging="425"/>
        <w:jc w:val="both"/>
        <w:rPr>
          <w:color w:val="000000"/>
          <w:sz w:val="22"/>
          <w:szCs w:val="22"/>
        </w:rPr>
      </w:pPr>
      <w:r w:rsidRPr="005A52CE">
        <w:rPr>
          <w:color w:val="000000"/>
          <w:sz w:val="22"/>
          <w:szCs w:val="22"/>
        </w:rPr>
        <w:t xml:space="preserve">Smluvní strany se dohodly, že pokud není v této </w:t>
      </w:r>
      <w:r>
        <w:rPr>
          <w:color w:val="000000"/>
          <w:sz w:val="22"/>
          <w:szCs w:val="22"/>
        </w:rPr>
        <w:t>S</w:t>
      </w:r>
      <w:r w:rsidRPr="005A52CE">
        <w:rPr>
          <w:color w:val="000000"/>
          <w:sz w:val="22"/>
          <w:szCs w:val="22"/>
        </w:rPr>
        <w:t>mlouvě uvedeno jinak, bude se jejich právní vztah řídit výše citovanými zákony a předpisy s nimi souvisejícími.</w:t>
      </w:r>
    </w:p>
    <w:p w14:paraId="2DA69423" w14:textId="77777777" w:rsidR="00FE586C" w:rsidRDefault="00FE586C" w:rsidP="00FE586C">
      <w:pPr>
        <w:numPr>
          <w:ilvl w:val="0"/>
          <w:numId w:val="2"/>
        </w:numPr>
        <w:spacing w:before="120" w:line="276" w:lineRule="auto"/>
        <w:ind w:left="425" w:hanging="425"/>
        <w:jc w:val="both"/>
        <w:rPr>
          <w:color w:val="000000"/>
          <w:sz w:val="22"/>
          <w:szCs w:val="22"/>
        </w:rPr>
      </w:pPr>
      <w:r>
        <w:rPr>
          <w:color w:val="000000"/>
          <w:sz w:val="22"/>
          <w:szCs w:val="22"/>
        </w:rPr>
        <w:t>Zhotovitel</w:t>
      </w:r>
      <w:r w:rsidRPr="0062789B">
        <w:rPr>
          <w:color w:val="000000"/>
          <w:sz w:val="22"/>
          <w:szCs w:val="22"/>
        </w:rPr>
        <w:t xml:space="preserve"> prohlašuje, že je plně způsobilý k</w:t>
      </w:r>
      <w:r>
        <w:rPr>
          <w:color w:val="000000"/>
          <w:sz w:val="22"/>
          <w:szCs w:val="22"/>
        </w:rPr>
        <w:t xml:space="preserve"> provedení díla, které je </w:t>
      </w:r>
      <w:r w:rsidRPr="0062789B">
        <w:rPr>
          <w:color w:val="000000"/>
          <w:sz w:val="22"/>
          <w:szCs w:val="22"/>
        </w:rPr>
        <w:t xml:space="preserve">předmětem jeho závazku dle této </w:t>
      </w:r>
      <w:r>
        <w:rPr>
          <w:color w:val="000000"/>
          <w:sz w:val="22"/>
          <w:szCs w:val="22"/>
        </w:rPr>
        <w:t>S</w:t>
      </w:r>
      <w:r w:rsidRPr="0062789B">
        <w:rPr>
          <w:color w:val="000000"/>
          <w:sz w:val="22"/>
          <w:szCs w:val="22"/>
        </w:rPr>
        <w:t xml:space="preserve">mlouvy, že disponuje všemi k tomu nezbytnými oprávněními a zodpovídá za </w:t>
      </w:r>
      <w:r>
        <w:rPr>
          <w:color w:val="000000"/>
          <w:sz w:val="22"/>
          <w:szCs w:val="22"/>
        </w:rPr>
        <w:t>provádění díla dle</w:t>
      </w:r>
      <w:r w:rsidRPr="0062789B">
        <w:rPr>
          <w:color w:val="000000"/>
          <w:sz w:val="22"/>
          <w:szCs w:val="22"/>
        </w:rPr>
        <w:t xml:space="preserve"> této </w:t>
      </w:r>
      <w:r>
        <w:rPr>
          <w:color w:val="000000"/>
          <w:sz w:val="22"/>
          <w:szCs w:val="22"/>
        </w:rPr>
        <w:t>S</w:t>
      </w:r>
      <w:r w:rsidRPr="0062789B">
        <w:rPr>
          <w:color w:val="000000"/>
          <w:sz w:val="22"/>
          <w:szCs w:val="22"/>
        </w:rPr>
        <w:t>mlouv</w:t>
      </w:r>
      <w:r>
        <w:rPr>
          <w:color w:val="000000"/>
          <w:sz w:val="22"/>
          <w:szCs w:val="22"/>
        </w:rPr>
        <w:t>y</w:t>
      </w:r>
      <w:r w:rsidRPr="0062789B">
        <w:rPr>
          <w:color w:val="000000"/>
          <w:sz w:val="22"/>
          <w:szCs w:val="22"/>
        </w:rPr>
        <w:t xml:space="preserve"> plně v souladu se všeobecně závaznými právními předpisy. </w:t>
      </w:r>
    </w:p>
    <w:p w14:paraId="6A8DD4C2" w14:textId="77777777" w:rsidR="00FE586C" w:rsidRDefault="00FE586C" w:rsidP="00FE586C">
      <w:pPr>
        <w:numPr>
          <w:ilvl w:val="0"/>
          <w:numId w:val="2"/>
        </w:numPr>
        <w:spacing w:before="120" w:line="276" w:lineRule="auto"/>
        <w:ind w:left="425" w:hanging="425"/>
        <w:jc w:val="both"/>
        <w:rPr>
          <w:color w:val="000000"/>
          <w:sz w:val="22"/>
          <w:szCs w:val="22"/>
        </w:rPr>
      </w:pPr>
      <w:r w:rsidRPr="0062789B">
        <w:rPr>
          <w:color w:val="000000"/>
          <w:sz w:val="22"/>
          <w:szCs w:val="22"/>
        </w:rPr>
        <w:t xml:space="preserve">Objednatel prohlašuje, že je oprávněn tuto </w:t>
      </w:r>
      <w:r>
        <w:rPr>
          <w:color w:val="000000"/>
          <w:sz w:val="22"/>
          <w:szCs w:val="22"/>
        </w:rPr>
        <w:t>S</w:t>
      </w:r>
      <w:r w:rsidRPr="0062789B">
        <w:rPr>
          <w:color w:val="000000"/>
          <w:sz w:val="22"/>
          <w:szCs w:val="22"/>
        </w:rPr>
        <w:t xml:space="preserve">mlouvu uzavřít a </w:t>
      </w:r>
      <w:r>
        <w:rPr>
          <w:color w:val="000000"/>
          <w:sz w:val="22"/>
          <w:szCs w:val="22"/>
        </w:rPr>
        <w:t>že mu není známo</w:t>
      </w:r>
      <w:r w:rsidRPr="006A07C6">
        <w:rPr>
          <w:color w:val="000000"/>
          <w:sz w:val="22"/>
          <w:szCs w:val="22"/>
        </w:rPr>
        <w:t xml:space="preserve"> </w:t>
      </w:r>
      <w:r>
        <w:rPr>
          <w:color w:val="000000"/>
          <w:sz w:val="22"/>
          <w:szCs w:val="22"/>
        </w:rPr>
        <w:t xml:space="preserve">nic, co by z jeho strany mohlo ohrozit plnění této Smlouvy (např. nevyjasněné vlastnické vztahy atd.), zejména není mu známo, že by proti němu v tomto směru bylo vedeno nebo mu hrozilo soudní, rozhodčí či jiné řízení. </w:t>
      </w:r>
    </w:p>
    <w:p w14:paraId="5E2812B5" w14:textId="77777777" w:rsidR="00FE586C" w:rsidRDefault="00FE586C" w:rsidP="00FE586C">
      <w:pPr>
        <w:spacing w:line="276" w:lineRule="auto"/>
        <w:jc w:val="both"/>
        <w:rPr>
          <w:color w:val="000000"/>
          <w:sz w:val="22"/>
          <w:szCs w:val="22"/>
        </w:rPr>
      </w:pPr>
    </w:p>
    <w:p w14:paraId="426289BD" w14:textId="77777777" w:rsidR="00FE586C" w:rsidRDefault="00FE586C" w:rsidP="00FE586C">
      <w:pPr>
        <w:spacing w:line="276" w:lineRule="auto"/>
        <w:jc w:val="both"/>
        <w:rPr>
          <w:color w:val="000000"/>
          <w:sz w:val="22"/>
          <w:szCs w:val="22"/>
        </w:rPr>
      </w:pPr>
    </w:p>
    <w:p w14:paraId="594AE549" w14:textId="77777777" w:rsidR="00FE586C" w:rsidRDefault="00FE586C" w:rsidP="00FE586C">
      <w:pPr>
        <w:spacing w:line="276" w:lineRule="auto"/>
        <w:jc w:val="both"/>
        <w:rPr>
          <w:color w:val="000000"/>
          <w:sz w:val="22"/>
          <w:szCs w:val="22"/>
        </w:rPr>
      </w:pPr>
    </w:p>
    <w:p w14:paraId="294B0241" w14:textId="77777777" w:rsidR="00FE586C" w:rsidRDefault="00FE586C" w:rsidP="00FE586C">
      <w:pPr>
        <w:spacing w:line="276" w:lineRule="auto"/>
        <w:jc w:val="both"/>
        <w:rPr>
          <w:color w:val="000000"/>
          <w:sz w:val="22"/>
          <w:szCs w:val="22"/>
        </w:rPr>
      </w:pPr>
    </w:p>
    <w:p w14:paraId="3DA23E32" w14:textId="77777777" w:rsidR="00FE586C" w:rsidRDefault="00FE586C" w:rsidP="00FE586C">
      <w:pPr>
        <w:spacing w:line="276" w:lineRule="auto"/>
        <w:jc w:val="both"/>
        <w:rPr>
          <w:color w:val="000000"/>
          <w:sz w:val="22"/>
          <w:szCs w:val="22"/>
        </w:rPr>
      </w:pPr>
    </w:p>
    <w:p w14:paraId="1438E20D"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 xml:space="preserve">Předmět </w:t>
      </w:r>
      <w:r>
        <w:rPr>
          <w:b/>
          <w:color w:val="000000"/>
          <w:sz w:val="22"/>
          <w:szCs w:val="22"/>
        </w:rPr>
        <w:t>S</w:t>
      </w:r>
      <w:r w:rsidRPr="00315F9D">
        <w:rPr>
          <w:b/>
          <w:color w:val="000000"/>
          <w:sz w:val="22"/>
          <w:szCs w:val="22"/>
        </w:rPr>
        <w:t>mlouvy</w:t>
      </w:r>
    </w:p>
    <w:p w14:paraId="6544D70D" w14:textId="77777777" w:rsidR="00FE586C" w:rsidRDefault="00FE586C" w:rsidP="00FE586C">
      <w:pPr>
        <w:spacing w:line="276" w:lineRule="auto"/>
        <w:jc w:val="both"/>
        <w:rPr>
          <w:color w:val="000000"/>
          <w:sz w:val="22"/>
          <w:szCs w:val="22"/>
        </w:rPr>
      </w:pPr>
    </w:p>
    <w:p w14:paraId="1CFAEEC2" w14:textId="77777777" w:rsidR="00FE586C" w:rsidRDefault="00FE586C" w:rsidP="00FE586C">
      <w:pPr>
        <w:numPr>
          <w:ilvl w:val="0"/>
          <w:numId w:val="3"/>
        </w:numPr>
        <w:spacing w:line="276" w:lineRule="auto"/>
        <w:ind w:left="426" w:hanging="426"/>
        <w:jc w:val="both"/>
        <w:rPr>
          <w:color w:val="000000"/>
          <w:sz w:val="22"/>
          <w:szCs w:val="22"/>
        </w:rPr>
      </w:pPr>
      <w:r w:rsidRPr="0062789B">
        <w:rPr>
          <w:color w:val="000000"/>
          <w:sz w:val="22"/>
          <w:szCs w:val="22"/>
        </w:rPr>
        <w:lastRenderedPageBreak/>
        <w:t xml:space="preserve">Předmětem této </w:t>
      </w:r>
      <w:r>
        <w:rPr>
          <w:color w:val="000000"/>
          <w:sz w:val="22"/>
          <w:szCs w:val="22"/>
        </w:rPr>
        <w:t>S</w:t>
      </w:r>
      <w:r w:rsidRPr="0062789B">
        <w:rPr>
          <w:color w:val="000000"/>
          <w:sz w:val="22"/>
          <w:szCs w:val="22"/>
        </w:rPr>
        <w:t xml:space="preserve">mlouvy je na jedné straně závazek </w:t>
      </w:r>
      <w:r>
        <w:rPr>
          <w:color w:val="000000"/>
          <w:sz w:val="22"/>
          <w:szCs w:val="22"/>
        </w:rPr>
        <w:t xml:space="preserve">Zhotovitele pro Objednatele provést dílo a </w:t>
      </w:r>
      <w:r w:rsidRPr="0062789B">
        <w:rPr>
          <w:color w:val="000000"/>
          <w:sz w:val="22"/>
          <w:szCs w:val="22"/>
        </w:rPr>
        <w:t xml:space="preserve">na straně druhé závazek </w:t>
      </w:r>
      <w:r>
        <w:rPr>
          <w:color w:val="000000"/>
          <w:sz w:val="22"/>
          <w:szCs w:val="22"/>
        </w:rPr>
        <w:t>O</w:t>
      </w:r>
      <w:r w:rsidRPr="0062789B">
        <w:rPr>
          <w:color w:val="000000"/>
          <w:sz w:val="22"/>
          <w:szCs w:val="22"/>
        </w:rPr>
        <w:t xml:space="preserve">bjednatele za </w:t>
      </w:r>
      <w:r>
        <w:rPr>
          <w:color w:val="000000"/>
          <w:sz w:val="22"/>
          <w:szCs w:val="22"/>
        </w:rPr>
        <w:t>dílo převzít a zaplatit za něj sjednanou cenu</w:t>
      </w:r>
      <w:r w:rsidRPr="0062789B">
        <w:rPr>
          <w:color w:val="000000"/>
          <w:sz w:val="22"/>
          <w:szCs w:val="22"/>
        </w:rPr>
        <w:t>, vše</w:t>
      </w:r>
      <w:r>
        <w:rPr>
          <w:color w:val="000000"/>
          <w:sz w:val="22"/>
          <w:szCs w:val="22"/>
        </w:rPr>
        <w:t xml:space="preserve"> způsobem a za podmínek dále v této S</w:t>
      </w:r>
      <w:r w:rsidRPr="0062789B">
        <w:rPr>
          <w:color w:val="000000"/>
          <w:sz w:val="22"/>
          <w:szCs w:val="22"/>
        </w:rPr>
        <w:t>mlouvě uvedených.</w:t>
      </w:r>
      <w:r>
        <w:rPr>
          <w:color w:val="000000"/>
          <w:sz w:val="22"/>
          <w:szCs w:val="22"/>
        </w:rPr>
        <w:t xml:space="preserve"> </w:t>
      </w:r>
    </w:p>
    <w:p w14:paraId="61A64491" w14:textId="77777777" w:rsidR="00FE586C" w:rsidRDefault="00FE586C" w:rsidP="00FE586C">
      <w:pPr>
        <w:numPr>
          <w:ilvl w:val="0"/>
          <w:numId w:val="3"/>
        </w:numPr>
        <w:spacing w:before="120" w:line="276" w:lineRule="auto"/>
        <w:ind w:left="425" w:hanging="425"/>
        <w:jc w:val="both"/>
        <w:rPr>
          <w:color w:val="000000"/>
          <w:sz w:val="22"/>
          <w:szCs w:val="22"/>
        </w:rPr>
      </w:pPr>
      <w:r>
        <w:rPr>
          <w:color w:val="000000"/>
          <w:sz w:val="22"/>
          <w:szCs w:val="22"/>
        </w:rPr>
        <w:t>Zhotovitel se zavazuje pro Objednatele provést dílo, které je podrobně specifikováno v příloze č. 1 – Specifikace Díla (dále jen „</w:t>
      </w:r>
      <w:r w:rsidRPr="00442438">
        <w:rPr>
          <w:b/>
          <w:color w:val="000000"/>
          <w:sz w:val="22"/>
          <w:szCs w:val="22"/>
        </w:rPr>
        <w:t>Dílo</w:t>
      </w:r>
      <w:r>
        <w:rPr>
          <w:color w:val="000000"/>
          <w:sz w:val="22"/>
          <w:szCs w:val="22"/>
        </w:rPr>
        <w:t>“)</w:t>
      </w:r>
    </w:p>
    <w:p w14:paraId="42A16271" w14:textId="77777777" w:rsidR="00FE586C" w:rsidRDefault="00FE586C" w:rsidP="00FE586C">
      <w:pPr>
        <w:numPr>
          <w:ilvl w:val="0"/>
          <w:numId w:val="3"/>
        </w:numPr>
        <w:spacing w:before="120" w:line="276" w:lineRule="auto"/>
        <w:ind w:left="425" w:hanging="425"/>
        <w:jc w:val="both"/>
        <w:rPr>
          <w:color w:val="000000"/>
          <w:sz w:val="22"/>
          <w:szCs w:val="22"/>
        </w:rPr>
      </w:pPr>
      <w:r w:rsidRPr="00A63163">
        <w:rPr>
          <w:color w:val="000000"/>
          <w:sz w:val="22"/>
          <w:szCs w:val="22"/>
        </w:rPr>
        <w:t xml:space="preserve">Změny nebo vícepráce požadované </w:t>
      </w:r>
      <w:r>
        <w:rPr>
          <w:color w:val="000000"/>
          <w:sz w:val="22"/>
          <w:szCs w:val="22"/>
        </w:rPr>
        <w:t>O</w:t>
      </w:r>
      <w:r w:rsidRPr="00A63163">
        <w:rPr>
          <w:color w:val="000000"/>
          <w:sz w:val="22"/>
          <w:szCs w:val="22"/>
        </w:rPr>
        <w:t xml:space="preserve">bjednatelem, pokud znamenají zvýšení rozsahu dodávek nebo prací, </w:t>
      </w:r>
      <w:r>
        <w:rPr>
          <w:color w:val="000000"/>
          <w:sz w:val="22"/>
          <w:szCs w:val="22"/>
        </w:rPr>
        <w:t>O</w:t>
      </w:r>
      <w:r w:rsidRPr="00A63163">
        <w:rPr>
          <w:color w:val="000000"/>
          <w:sz w:val="22"/>
          <w:szCs w:val="22"/>
        </w:rPr>
        <w:t xml:space="preserve">bjednatel písemně zadá u </w:t>
      </w:r>
      <w:r>
        <w:rPr>
          <w:color w:val="000000"/>
          <w:sz w:val="22"/>
          <w:szCs w:val="22"/>
        </w:rPr>
        <w:t>Z</w:t>
      </w:r>
      <w:r w:rsidRPr="00A63163">
        <w:rPr>
          <w:color w:val="000000"/>
          <w:sz w:val="22"/>
          <w:szCs w:val="22"/>
        </w:rPr>
        <w:t xml:space="preserve">hotovitele. Na tyto práce se nevztahují termíny dokončení </w:t>
      </w:r>
      <w:r>
        <w:rPr>
          <w:color w:val="000000"/>
          <w:sz w:val="22"/>
          <w:szCs w:val="22"/>
        </w:rPr>
        <w:t>D</w:t>
      </w:r>
      <w:r w:rsidRPr="00A63163">
        <w:rPr>
          <w:color w:val="000000"/>
          <w:sz w:val="22"/>
          <w:szCs w:val="22"/>
        </w:rPr>
        <w:t xml:space="preserve">íla a cena </w:t>
      </w:r>
      <w:r>
        <w:rPr>
          <w:color w:val="000000"/>
          <w:sz w:val="22"/>
          <w:szCs w:val="22"/>
        </w:rPr>
        <w:t>D</w:t>
      </w:r>
      <w:r w:rsidRPr="00A63163">
        <w:rPr>
          <w:color w:val="000000"/>
          <w:sz w:val="22"/>
          <w:szCs w:val="22"/>
        </w:rPr>
        <w:t xml:space="preserve">íla dle této </w:t>
      </w:r>
      <w:r>
        <w:rPr>
          <w:color w:val="000000"/>
          <w:sz w:val="22"/>
          <w:szCs w:val="22"/>
        </w:rPr>
        <w:t>S</w:t>
      </w:r>
      <w:r w:rsidRPr="00A63163">
        <w:rPr>
          <w:color w:val="000000"/>
          <w:sz w:val="22"/>
          <w:szCs w:val="22"/>
        </w:rPr>
        <w:t>mlouvy.</w:t>
      </w:r>
      <w:r>
        <w:rPr>
          <w:color w:val="000000"/>
          <w:sz w:val="22"/>
          <w:szCs w:val="22"/>
        </w:rPr>
        <w:t xml:space="preserve"> Zhotovitel je povinen vícepráce provést pouze v případě, že dojde mezi Smluvními stranami k odsouhlasení odměny za tyto vícepráce, termínů provádění a jejich rozsahu.</w:t>
      </w:r>
    </w:p>
    <w:p w14:paraId="444A54E1" w14:textId="77777777" w:rsidR="00FE586C" w:rsidRPr="00E54D68" w:rsidRDefault="00FE586C" w:rsidP="00FE586C">
      <w:pPr>
        <w:numPr>
          <w:ilvl w:val="0"/>
          <w:numId w:val="3"/>
        </w:numPr>
        <w:spacing w:before="120" w:line="276" w:lineRule="auto"/>
        <w:ind w:left="425" w:hanging="425"/>
        <w:jc w:val="both"/>
        <w:rPr>
          <w:color w:val="000000"/>
          <w:sz w:val="22"/>
          <w:szCs w:val="22"/>
        </w:rPr>
      </w:pPr>
      <w:r w:rsidRPr="00E54D68">
        <w:rPr>
          <w:color w:val="000000"/>
          <w:sz w:val="22"/>
          <w:szCs w:val="22"/>
        </w:rPr>
        <w:t xml:space="preserve">Zhotovitel je oprávněn pro plnění předmětu této Smlouvy použít svého subdodavatele. Za jeho činnost však odpovídá tak, jako kdyby ji vykonával sám. Toto neplatí v případě, že pro výkon činností dle této Smlouvy použije </w:t>
      </w:r>
      <w:r>
        <w:rPr>
          <w:color w:val="000000"/>
          <w:sz w:val="22"/>
          <w:szCs w:val="22"/>
        </w:rPr>
        <w:t>Zhotovitel</w:t>
      </w:r>
      <w:r w:rsidRPr="00E54D68">
        <w:rPr>
          <w:color w:val="000000"/>
          <w:sz w:val="22"/>
          <w:szCs w:val="22"/>
        </w:rPr>
        <w:t xml:space="preserve"> tzv. povinného subdodavatele, který znamená třetí stranu, určenou Objednatelem, která se podílí na </w:t>
      </w:r>
      <w:r>
        <w:rPr>
          <w:color w:val="000000"/>
          <w:sz w:val="22"/>
          <w:szCs w:val="22"/>
        </w:rPr>
        <w:t>provádění Díla</w:t>
      </w:r>
      <w:r w:rsidRPr="00E54D68">
        <w:rPr>
          <w:color w:val="000000"/>
          <w:sz w:val="22"/>
          <w:szCs w:val="22"/>
        </w:rPr>
        <w:t xml:space="preserve"> dle této Smlouvy</w:t>
      </w:r>
      <w:r>
        <w:rPr>
          <w:color w:val="000000"/>
          <w:sz w:val="22"/>
          <w:szCs w:val="22"/>
        </w:rPr>
        <w:t xml:space="preserve"> a</w:t>
      </w:r>
      <w:r w:rsidRPr="00E54D68">
        <w:rPr>
          <w:color w:val="000000"/>
          <w:sz w:val="22"/>
          <w:szCs w:val="22"/>
        </w:rPr>
        <w:t xml:space="preserve"> má smluvní vztah s</w:t>
      </w:r>
      <w:r>
        <w:rPr>
          <w:color w:val="000000"/>
          <w:sz w:val="22"/>
          <w:szCs w:val="22"/>
        </w:rPr>
        <w:t>e Zhotovitelem. Za činnost takto povinného subdodavatele odpovídá výlučně Objednatel, a to i za případné škody, které by jeho činností vznikly Zhotoviteli</w:t>
      </w:r>
      <w:r w:rsidRPr="00E54D68">
        <w:rPr>
          <w:color w:val="000000"/>
          <w:sz w:val="22"/>
          <w:szCs w:val="22"/>
        </w:rPr>
        <w:t>.</w:t>
      </w:r>
    </w:p>
    <w:p w14:paraId="72A70EAE" w14:textId="77777777" w:rsidR="00FE586C" w:rsidRDefault="00FE586C" w:rsidP="00FE586C">
      <w:pPr>
        <w:spacing w:line="276" w:lineRule="auto"/>
        <w:jc w:val="both"/>
        <w:rPr>
          <w:color w:val="000000"/>
          <w:sz w:val="22"/>
          <w:szCs w:val="22"/>
        </w:rPr>
      </w:pPr>
    </w:p>
    <w:p w14:paraId="0DEB2C57" w14:textId="77777777" w:rsidR="00FE586C" w:rsidRPr="000D6A43" w:rsidRDefault="00FE586C" w:rsidP="00FE586C">
      <w:pPr>
        <w:numPr>
          <w:ilvl w:val="0"/>
          <w:numId w:val="1"/>
        </w:numPr>
        <w:spacing w:line="276" w:lineRule="auto"/>
        <w:jc w:val="both"/>
        <w:rPr>
          <w:b/>
          <w:color w:val="000000"/>
          <w:sz w:val="22"/>
          <w:szCs w:val="22"/>
        </w:rPr>
      </w:pPr>
      <w:r w:rsidRPr="000D6A43">
        <w:rPr>
          <w:b/>
          <w:color w:val="000000"/>
          <w:sz w:val="22"/>
          <w:szCs w:val="22"/>
        </w:rPr>
        <w:t>Doba a místo plnění</w:t>
      </w:r>
    </w:p>
    <w:p w14:paraId="1210B44A" w14:textId="77777777" w:rsidR="00FE586C" w:rsidRDefault="00FE586C" w:rsidP="00FE586C">
      <w:pPr>
        <w:spacing w:line="276" w:lineRule="auto"/>
        <w:jc w:val="both"/>
        <w:rPr>
          <w:color w:val="000000"/>
          <w:sz w:val="22"/>
          <w:szCs w:val="22"/>
        </w:rPr>
      </w:pPr>
    </w:p>
    <w:p w14:paraId="25E13494" w14:textId="77777777" w:rsidR="00FE586C" w:rsidRDefault="00FE586C" w:rsidP="00FE586C">
      <w:pPr>
        <w:numPr>
          <w:ilvl w:val="0"/>
          <w:numId w:val="14"/>
        </w:numPr>
        <w:spacing w:line="276" w:lineRule="auto"/>
        <w:ind w:left="425" w:hanging="425"/>
        <w:jc w:val="both"/>
        <w:rPr>
          <w:color w:val="000000"/>
          <w:sz w:val="22"/>
          <w:szCs w:val="22"/>
        </w:rPr>
      </w:pPr>
      <w:r w:rsidRPr="001419D5">
        <w:rPr>
          <w:color w:val="000000"/>
          <w:sz w:val="22"/>
          <w:szCs w:val="22"/>
        </w:rPr>
        <w:t>Zhotovitel se zavazuje prov</w:t>
      </w:r>
      <w:r>
        <w:rPr>
          <w:color w:val="000000"/>
          <w:sz w:val="22"/>
          <w:szCs w:val="22"/>
        </w:rPr>
        <w:t>ádět</w:t>
      </w:r>
      <w:r w:rsidRPr="001419D5">
        <w:rPr>
          <w:color w:val="000000"/>
          <w:sz w:val="22"/>
          <w:szCs w:val="22"/>
        </w:rPr>
        <w:t xml:space="preserve"> </w:t>
      </w:r>
      <w:r>
        <w:rPr>
          <w:color w:val="000000"/>
          <w:sz w:val="22"/>
          <w:szCs w:val="22"/>
        </w:rPr>
        <w:t>D</w:t>
      </w:r>
      <w:r w:rsidRPr="001419D5">
        <w:rPr>
          <w:color w:val="000000"/>
          <w:sz w:val="22"/>
          <w:szCs w:val="22"/>
        </w:rPr>
        <w:t>ílo:</w:t>
      </w:r>
      <w:r>
        <w:rPr>
          <w:color w:val="000000"/>
          <w:sz w:val="22"/>
          <w:szCs w:val="22"/>
        </w:rPr>
        <w:t xml:space="preserve"> </w:t>
      </w:r>
    </w:p>
    <w:p w14:paraId="4BAAE65C" w14:textId="77777777" w:rsidR="00FE586C" w:rsidRDefault="00FE586C" w:rsidP="00FE586C">
      <w:pPr>
        <w:numPr>
          <w:ilvl w:val="0"/>
          <w:numId w:val="16"/>
        </w:numPr>
        <w:spacing w:before="60" w:line="276" w:lineRule="auto"/>
        <w:ind w:left="782" w:hanging="357"/>
        <w:jc w:val="both"/>
        <w:rPr>
          <w:color w:val="000000"/>
          <w:sz w:val="22"/>
          <w:szCs w:val="22"/>
        </w:rPr>
      </w:pPr>
      <w:r>
        <w:rPr>
          <w:color w:val="000000"/>
          <w:sz w:val="22"/>
          <w:szCs w:val="22"/>
        </w:rPr>
        <w:t xml:space="preserve">Předání dokumentace pro stavební povolení do 10 dnů od podpisu smlouvy </w:t>
      </w:r>
    </w:p>
    <w:p w14:paraId="76543408" w14:textId="77777777" w:rsidR="00FE586C" w:rsidRPr="001419D5" w:rsidRDefault="00FE586C" w:rsidP="00FE586C">
      <w:pPr>
        <w:numPr>
          <w:ilvl w:val="0"/>
          <w:numId w:val="16"/>
        </w:numPr>
        <w:spacing w:before="60" w:line="276" w:lineRule="auto"/>
        <w:ind w:left="782" w:hanging="357"/>
        <w:jc w:val="both"/>
        <w:rPr>
          <w:color w:val="000000"/>
          <w:sz w:val="22"/>
          <w:szCs w:val="22"/>
        </w:rPr>
      </w:pPr>
      <w:r>
        <w:rPr>
          <w:color w:val="000000"/>
          <w:sz w:val="22"/>
          <w:szCs w:val="22"/>
        </w:rPr>
        <w:t>Předání díla do (</w:t>
      </w:r>
      <w:r w:rsidRPr="00401246">
        <w:rPr>
          <w:color w:val="000000"/>
          <w:sz w:val="22"/>
          <w:szCs w:val="22"/>
          <w:highlight w:val="yellow"/>
        </w:rPr>
        <w:t>o</w:t>
      </w:r>
      <w:r>
        <w:rPr>
          <w:color w:val="000000"/>
          <w:sz w:val="22"/>
          <w:szCs w:val="22"/>
        </w:rPr>
        <w:t xml:space="preserve">) dnů od obdržení stavebního povolení </w:t>
      </w:r>
    </w:p>
    <w:p w14:paraId="175D043B" w14:textId="77777777" w:rsidR="00FE586C" w:rsidRDefault="00FE586C" w:rsidP="00FE586C">
      <w:pPr>
        <w:numPr>
          <w:ilvl w:val="0"/>
          <w:numId w:val="14"/>
        </w:numPr>
        <w:spacing w:before="120" w:line="276" w:lineRule="auto"/>
        <w:ind w:left="425" w:hanging="425"/>
        <w:jc w:val="both"/>
        <w:rPr>
          <w:color w:val="000000"/>
          <w:sz w:val="22"/>
          <w:szCs w:val="22"/>
        </w:rPr>
      </w:pPr>
      <w:r>
        <w:rPr>
          <w:color w:val="000000"/>
          <w:sz w:val="22"/>
          <w:szCs w:val="22"/>
        </w:rPr>
        <w:t>Místem provádění Díla je (</w:t>
      </w:r>
      <w:r w:rsidRPr="00401246">
        <w:rPr>
          <w:color w:val="000000"/>
          <w:sz w:val="22"/>
          <w:szCs w:val="22"/>
          <w:highlight w:val="yellow"/>
        </w:rPr>
        <w:t>o</w:t>
      </w:r>
      <w:r>
        <w:rPr>
          <w:color w:val="000000"/>
          <w:sz w:val="22"/>
          <w:szCs w:val="22"/>
        </w:rPr>
        <w:t>)</w:t>
      </w:r>
    </w:p>
    <w:p w14:paraId="6677FF82" w14:textId="77777777" w:rsidR="00FE586C" w:rsidRPr="001419D5" w:rsidRDefault="00FE586C" w:rsidP="00FE586C">
      <w:pPr>
        <w:numPr>
          <w:ilvl w:val="0"/>
          <w:numId w:val="14"/>
        </w:numPr>
        <w:spacing w:before="120" w:line="276" w:lineRule="auto"/>
        <w:ind w:left="425" w:hanging="425"/>
        <w:jc w:val="both"/>
        <w:rPr>
          <w:color w:val="000000"/>
          <w:sz w:val="22"/>
          <w:szCs w:val="22"/>
        </w:rPr>
      </w:pPr>
      <w:r w:rsidRPr="001419D5">
        <w:rPr>
          <w:color w:val="000000"/>
          <w:sz w:val="22"/>
          <w:szCs w:val="22"/>
        </w:rPr>
        <w:t xml:space="preserve">O převzetí </w:t>
      </w:r>
      <w:r>
        <w:rPr>
          <w:color w:val="000000"/>
          <w:sz w:val="22"/>
          <w:szCs w:val="22"/>
        </w:rPr>
        <w:t>D</w:t>
      </w:r>
      <w:r w:rsidRPr="001419D5">
        <w:rPr>
          <w:color w:val="000000"/>
          <w:sz w:val="22"/>
          <w:szCs w:val="22"/>
        </w:rPr>
        <w:t xml:space="preserve">íla bude sepsán protokol, podepsaný odpovědnými osobami obou </w:t>
      </w:r>
      <w:r>
        <w:rPr>
          <w:color w:val="000000"/>
          <w:sz w:val="22"/>
          <w:szCs w:val="22"/>
        </w:rPr>
        <w:t>S</w:t>
      </w:r>
      <w:r w:rsidRPr="001419D5">
        <w:rPr>
          <w:color w:val="000000"/>
          <w:sz w:val="22"/>
          <w:szCs w:val="22"/>
        </w:rPr>
        <w:t>mluvních stran:</w:t>
      </w:r>
    </w:p>
    <w:p w14:paraId="24920149" w14:textId="77777777" w:rsidR="00FE586C" w:rsidRPr="001419D5" w:rsidRDefault="00FE586C" w:rsidP="00FE586C">
      <w:pPr>
        <w:numPr>
          <w:ilvl w:val="0"/>
          <w:numId w:val="13"/>
        </w:numPr>
        <w:spacing w:before="120" w:line="276" w:lineRule="auto"/>
        <w:jc w:val="both"/>
        <w:rPr>
          <w:color w:val="000000"/>
          <w:sz w:val="22"/>
          <w:szCs w:val="22"/>
        </w:rPr>
      </w:pPr>
      <w:r w:rsidRPr="001419D5">
        <w:rPr>
          <w:color w:val="000000"/>
          <w:sz w:val="22"/>
          <w:szCs w:val="22"/>
        </w:rPr>
        <w:t xml:space="preserve">odpovědná osoba </w:t>
      </w:r>
      <w:r>
        <w:rPr>
          <w:color w:val="000000"/>
          <w:sz w:val="22"/>
          <w:szCs w:val="22"/>
        </w:rPr>
        <w:t>O</w:t>
      </w:r>
      <w:r w:rsidRPr="001419D5">
        <w:rPr>
          <w:color w:val="000000"/>
          <w:sz w:val="22"/>
          <w:szCs w:val="22"/>
        </w:rPr>
        <w:t>bjednatele:</w:t>
      </w:r>
      <w:r>
        <w:rPr>
          <w:color w:val="000000"/>
          <w:sz w:val="22"/>
          <w:szCs w:val="22"/>
        </w:rPr>
        <w:t xml:space="preserve"> (</w:t>
      </w:r>
      <w:r w:rsidRPr="00401246">
        <w:rPr>
          <w:color w:val="000000"/>
          <w:sz w:val="22"/>
          <w:szCs w:val="22"/>
          <w:highlight w:val="yellow"/>
        </w:rPr>
        <w:t>o</w:t>
      </w:r>
      <w:r>
        <w:rPr>
          <w:color w:val="000000"/>
          <w:sz w:val="22"/>
          <w:szCs w:val="22"/>
        </w:rPr>
        <w:t>)</w:t>
      </w:r>
    </w:p>
    <w:p w14:paraId="104805F2" w14:textId="77777777" w:rsidR="00FE586C" w:rsidRDefault="00FE586C" w:rsidP="00FE586C">
      <w:pPr>
        <w:numPr>
          <w:ilvl w:val="0"/>
          <w:numId w:val="13"/>
        </w:numPr>
        <w:spacing w:before="120" w:line="276" w:lineRule="auto"/>
        <w:jc w:val="both"/>
        <w:rPr>
          <w:color w:val="000000"/>
          <w:sz w:val="22"/>
          <w:szCs w:val="22"/>
        </w:rPr>
      </w:pPr>
      <w:r w:rsidRPr="001419D5">
        <w:rPr>
          <w:color w:val="000000"/>
          <w:sz w:val="22"/>
          <w:szCs w:val="22"/>
        </w:rPr>
        <w:t xml:space="preserve">odpovědná osoba </w:t>
      </w:r>
      <w:r>
        <w:rPr>
          <w:color w:val="000000"/>
          <w:sz w:val="22"/>
          <w:szCs w:val="22"/>
        </w:rPr>
        <w:t>Z</w:t>
      </w:r>
      <w:r w:rsidRPr="001419D5">
        <w:rPr>
          <w:color w:val="000000"/>
          <w:sz w:val="22"/>
          <w:szCs w:val="22"/>
        </w:rPr>
        <w:t>hotovitele:</w:t>
      </w:r>
      <w:r>
        <w:rPr>
          <w:color w:val="000000"/>
          <w:sz w:val="22"/>
          <w:szCs w:val="22"/>
        </w:rPr>
        <w:t xml:space="preserve"> (</w:t>
      </w:r>
      <w:r w:rsidRPr="00401246">
        <w:rPr>
          <w:color w:val="000000"/>
          <w:sz w:val="22"/>
          <w:szCs w:val="22"/>
          <w:highlight w:val="yellow"/>
        </w:rPr>
        <w:t>o</w:t>
      </w:r>
      <w:r>
        <w:rPr>
          <w:color w:val="000000"/>
          <w:sz w:val="22"/>
          <w:szCs w:val="22"/>
        </w:rPr>
        <w:t>)</w:t>
      </w:r>
    </w:p>
    <w:p w14:paraId="3618BFC6" w14:textId="77777777" w:rsidR="00FE586C" w:rsidRDefault="00FE586C" w:rsidP="00FE586C">
      <w:pPr>
        <w:numPr>
          <w:ilvl w:val="0"/>
          <w:numId w:val="14"/>
        </w:numPr>
        <w:spacing w:before="120" w:line="276" w:lineRule="auto"/>
        <w:ind w:left="426" w:hanging="426"/>
        <w:jc w:val="both"/>
        <w:rPr>
          <w:color w:val="000000"/>
          <w:sz w:val="22"/>
          <w:szCs w:val="22"/>
        </w:rPr>
      </w:pPr>
      <w:r w:rsidRPr="00D91159">
        <w:rPr>
          <w:color w:val="000000"/>
          <w:sz w:val="22"/>
          <w:szCs w:val="22"/>
        </w:rPr>
        <w:t xml:space="preserve">Objednatel je povinen </w:t>
      </w:r>
      <w:r>
        <w:rPr>
          <w:color w:val="000000"/>
          <w:sz w:val="22"/>
          <w:szCs w:val="22"/>
        </w:rPr>
        <w:t>D</w:t>
      </w:r>
      <w:r w:rsidRPr="00D91159">
        <w:rPr>
          <w:color w:val="000000"/>
          <w:sz w:val="22"/>
          <w:szCs w:val="22"/>
        </w:rPr>
        <w:t xml:space="preserve">ílo převzít i v případě, že bude vykazovat nepodstatné vady a nedodělky, které nebrání jeho užívání. Tím není dotčen jeho nárok na uplatnění nároku z odpovědnosti </w:t>
      </w:r>
      <w:r>
        <w:rPr>
          <w:color w:val="000000"/>
          <w:sz w:val="22"/>
          <w:szCs w:val="22"/>
        </w:rPr>
        <w:t>Z</w:t>
      </w:r>
      <w:r w:rsidRPr="00D91159">
        <w:rPr>
          <w:color w:val="000000"/>
          <w:sz w:val="22"/>
          <w:szCs w:val="22"/>
        </w:rPr>
        <w:t xml:space="preserve">hotovitele za vady </w:t>
      </w:r>
      <w:r>
        <w:rPr>
          <w:color w:val="000000"/>
          <w:sz w:val="22"/>
          <w:szCs w:val="22"/>
        </w:rPr>
        <w:t>D</w:t>
      </w:r>
      <w:r w:rsidRPr="00D91159">
        <w:rPr>
          <w:color w:val="000000"/>
          <w:sz w:val="22"/>
          <w:szCs w:val="22"/>
        </w:rPr>
        <w:t>íla.</w:t>
      </w:r>
    </w:p>
    <w:p w14:paraId="6E81E4DF" w14:textId="77777777" w:rsidR="00FE586C" w:rsidRPr="0062789B" w:rsidRDefault="00FE586C" w:rsidP="00FE586C">
      <w:pPr>
        <w:numPr>
          <w:ilvl w:val="0"/>
          <w:numId w:val="14"/>
        </w:numPr>
        <w:spacing w:before="120" w:line="276" w:lineRule="auto"/>
        <w:ind w:left="426" w:hanging="426"/>
        <w:jc w:val="both"/>
        <w:rPr>
          <w:color w:val="000000"/>
          <w:sz w:val="22"/>
          <w:szCs w:val="22"/>
        </w:rPr>
      </w:pPr>
      <w:r>
        <w:rPr>
          <w:color w:val="000000"/>
          <w:sz w:val="22"/>
          <w:szCs w:val="22"/>
        </w:rPr>
        <w:t xml:space="preserve">Dodací lhůta, či dílčí termíny plnění, jsou-li sjednány, </w:t>
      </w:r>
      <w:r w:rsidRPr="0062789B">
        <w:rPr>
          <w:color w:val="000000"/>
          <w:sz w:val="22"/>
          <w:szCs w:val="22"/>
        </w:rPr>
        <w:t xml:space="preserve">mohou být přiměřeně po dohodě s </w:t>
      </w:r>
      <w:r>
        <w:rPr>
          <w:color w:val="000000"/>
          <w:sz w:val="22"/>
          <w:szCs w:val="22"/>
        </w:rPr>
        <w:t>O</w:t>
      </w:r>
      <w:r w:rsidRPr="0062789B">
        <w:rPr>
          <w:color w:val="000000"/>
          <w:sz w:val="22"/>
          <w:szCs w:val="22"/>
        </w:rPr>
        <w:t xml:space="preserve">bjednatelem </w:t>
      </w:r>
      <w:r>
        <w:rPr>
          <w:color w:val="000000"/>
          <w:sz w:val="22"/>
          <w:szCs w:val="22"/>
        </w:rPr>
        <w:t>Z</w:t>
      </w:r>
      <w:r w:rsidRPr="0062789B">
        <w:rPr>
          <w:color w:val="000000"/>
          <w:sz w:val="22"/>
          <w:szCs w:val="22"/>
        </w:rPr>
        <w:t xml:space="preserve">hotovitelem prodlouženy v případě neodvratitelných překážek, které vzniknou </w:t>
      </w:r>
      <w:r>
        <w:rPr>
          <w:color w:val="000000"/>
          <w:sz w:val="22"/>
          <w:szCs w:val="22"/>
        </w:rPr>
        <w:t>Z</w:t>
      </w:r>
      <w:r w:rsidRPr="0062789B">
        <w:rPr>
          <w:color w:val="000000"/>
          <w:sz w:val="22"/>
          <w:szCs w:val="22"/>
        </w:rPr>
        <w:t xml:space="preserve">hotoviteli jako např. provozní poruchy, zdržení dodávek hlavních komponentů, pokud tyto dodávky ovlivní dodání </w:t>
      </w:r>
      <w:r>
        <w:rPr>
          <w:color w:val="000000"/>
          <w:sz w:val="22"/>
          <w:szCs w:val="22"/>
        </w:rPr>
        <w:t>D</w:t>
      </w:r>
      <w:r w:rsidRPr="0062789B">
        <w:rPr>
          <w:color w:val="000000"/>
          <w:sz w:val="22"/>
          <w:szCs w:val="22"/>
        </w:rPr>
        <w:t xml:space="preserve">íla. O takových překážkách bude </w:t>
      </w:r>
      <w:r>
        <w:rPr>
          <w:color w:val="000000"/>
          <w:sz w:val="22"/>
          <w:szCs w:val="22"/>
        </w:rPr>
        <w:t>O</w:t>
      </w:r>
      <w:r w:rsidRPr="0062789B">
        <w:rPr>
          <w:color w:val="000000"/>
          <w:sz w:val="22"/>
          <w:szCs w:val="22"/>
        </w:rPr>
        <w:t>bjednatel včas písemně informován</w:t>
      </w:r>
      <w:r>
        <w:rPr>
          <w:color w:val="000000"/>
          <w:sz w:val="22"/>
          <w:szCs w:val="22"/>
        </w:rPr>
        <w:t xml:space="preserve">. </w:t>
      </w:r>
      <w:r w:rsidRPr="00FB4A68">
        <w:rPr>
          <w:color w:val="000000"/>
          <w:sz w:val="22"/>
          <w:szCs w:val="22"/>
        </w:rPr>
        <w:t>Objednatel se zavazuje, že bezdůvodně neodepře uzavření dohody o prodloužení termínu.</w:t>
      </w:r>
    </w:p>
    <w:p w14:paraId="083625F8" w14:textId="77777777" w:rsidR="00FE586C" w:rsidRDefault="00FE586C" w:rsidP="00FE586C">
      <w:pPr>
        <w:numPr>
          <w:ilvl w:val="0"/>
          <w:numId w:val="14"/>
        </w:numPr>
        <w:spacing w:before="120" w:line="276" w:lineRule="auto"/>
        <w:ind w:left="425" w:hanging="425"/>
        <w:jc w:val="both"/>
        <w:rPr>
          <w:color w:val="000000"/>
          <w:sz w:val="22"/>
          <w:szCs w:val="22"/>
        </w:rPr>
      </w:pPr>
      <w:r w:rsidRPr="00D91159">
        <w:rPr>
          <w:color w:val="000000"/>
          <w:sz w:val="22"/>
          <w:szCs w:val="22"/>
        </w:rPr>
        <w:t xml:space="preserve">Dodací lhůta může být </w:t>
      </w:r>
      <w:r>
        <w:rPr>
          <w:color w:val="000000"/>
          <w:sz w:val="22"/>
          <w:szCs w:val="22"/>
        </w:rPr>
        <w:t>Z</w:t>
      </w:r>
      <w:r w:rsidRPr="00D91159">
        <w:rPr>
          <w:color w:val="000000"/>
          <w:sz w:val="22"/>
          <w:szCs w:val="22"/>
        </w:rPr>
        <w:t xml:space="preserve">hotovitelem přiměřeně prodloužena rovněž v případě, pokud </w:t>
      </w:r>
      <w:r>
        <w:rPr>
          <w:color w:val="000000"/>
          <w:sz w:val="22"/>
          <w:szCs w:val="22"/>
        </w:rPr>
        <w:t>O</w:t>
      </w:r>
      <w:r w:rsidRPr="00D91159">
        <w:rPr>
          <w:color w:val="000000"/>
          <w:sz w:val="22"/>
          <w:szCs w:val="22"/>
        </w:rPr>
        <w:t xml:space="preserve">bjednatel nesplní řádně a včas své závazky vyplývající z této </w:t>
      </w:r>
      <w:r>
        <w:rPr>
          <w:color w:val="000000"/>
          <w:sz w:val="22"/>
          <w:szCs w:val="22"/>
        </w:rPr>
        <w:t>S</w:t>
      </w:r>
      <w:r w:rsidRPr="00D91159">
        <w:rPr>
          <w:color w:val="000000"/>
          <w:sz w:val="22"/>
          <w:szCs w:val="22"/>
        </w:rPr>
        <w:t>mlouvy</w:t>
      </w:r>
      <w:r>
        <w:rPr>
          <w:color w:val="000000"/>
          <w:sz w:val="22"/>
          <w:szCs w:val="22"/>
        </w:rPr>
        <w:t>.</w:t>
      </w:r>
    </w:p>
    <w:p w14:paraId="205B3E63" w14:textId="77777777" w:rsidR="00FE586C" w:rsidRDefault="00FE586C" w:rsidP="00FE586C">
      <w:pPr>
        <w:numPr>
          <w:ilvl w:val="0"/>
          <w:numId w:val="14"/>
        </w:numPr>
        <w:spacing w:before="120" w:line="276" w:lineRule="auto"/>
        <w:ind w:left="425" w:hanging="425"/>
        <w:jc w:val="both"/>
        <w:rPr>
          <w:color w:val="000000"/>
          <w:sz w:val="22"/>
          <w:szCs w:val="22"/>
        </w:rPr>
      </w:pPr>
      <w:r w:rsidRPr="00EC3353">
        <w:rPr>
          <w:color w:val="000000"/>
          <w:sz w:val="22"/>
          <w:szCs w:val="22"/>
        </w:rPr>
        <w:t xml:space="preserve">Zhotovitel není v prodlení s předáním </w:t>
      </w:r>
      <w:r>
        <w:rPr>
          <w:color w:val="000000"/>
          <w:sz w:val="22"/>
          <w:szCs w:val="22"/>
        </w:rPr>
        <w:t>D</w:t>
      </w:r>
      <w:r w:rsidRPr="00EC3353">
        <w:rPr>
          <w:color w:val="000000"/>
          <w:sz w:val="22"/>
          <w:szCs w:val="22"/>
        </w:rPr>
        <w:t xml:space="preserve">íla či dokončením dílčích činností v případě, že toto prodlení není </w:t>
      </w:r>
      <w:r>
        <w:rPr>
          <w:color w:val="000000"/>
          <w:sz w:val="22"/>
          <w:szCs w:val="22"/>
        </w:rPr>
        <w:t>Z</w:t>
      </w:r>
      <w:r w:rsidRPr="00EC3353">
        <w:rPr>
          <w:color w:val="000000"/>
          <w:sz w:val="22"/>
          <w:szCs w:val="22"/>
        </w:rPr>
        <w:t xml:space="preserve">hotovitelem zaviněno, je způsobeno nepříznivými klimatickými podmínkami či jinými událostmi vis maior. O této skutečnosti </w:t>
      </w:r>
      <w:r>
        <w:rPr>
          <w:color w:val="000000"/>
          <w:sz w:val="22"/>
          <w:szCs w:val="22"/>
        </w:rPr>
        <w:t>Z</w:t>
      </w:r>
      <w:r w:rsidRPr="00EC3353">
        <w:rPr>
          <w:color w:val="000000"/>
          <w:sz w:val="22"/>
          <w:szCs w:val="22"/>
        </w:rPr>
        <w:t xml:space="preserve">hotovitel bude </w:t>
      </w:r>
      <w:r>
        <w:rPr>
          <w:color w:val="000000"/>
          <w:sz w:val="22"/>
          <w:szCs w:val="22"/>
        </w:rPr>
        <w:t>O</w:t>
      </w:r>
      <w:r w:rsidRPr="00EC3353">
        <w:rPr>
          <w:color w:val="000000"/>
          <w:sz w:val="22"/>
          <w:szCs w:val="22"/>
        </w:rPr>
        <w:t>bjednatele</w:t>
      </w:r>
      <w:r>
        <w:rPr>
          <w:color w:val="000000"/>
          <w:sz w:val="22"/>
          <w:szCs w:val="22"/>
        </w:rPr>
        <w:t xml:space="preserve"> </w:t>
      </w:r>
      <w:r>
        <w:rPr>
          <w:color w:val="000000"/>
          <w:sz w:val="22"/>
          <w:szCs w:val="22"/>
        </w:rPr>
        <w:lastRenderedPageBreak/>
        <w:t xml:space="preserve">neprodleně </w:t>
      </w:r>
      <w:r w:rsidRPr="00EC3353">
        <w:rPr>
          <w:color w:val="000000"/>
          <w:sz w:val="22"/>
          <w:szCs w:val="22"/>
        </w:rPr>
        <w:t xml:space="preserve">informovat. V případě prodlení z výše uvedených důvodů není </w:t>
      </w:r>
      <w:r>
        <w:rPr>
          <w:color w:val="000000"/>
          <w:sz w:val="22"/>
          <w:szCs w:val="22"/>
        </w:rPr>
        <w:t>O</w:t>
      </w:r>
      <w:r w:rsidRPr="00EC3353">
        <w:rPr>
          <w:color w:val="000000"/>
          <w:sz w:val="22"/>
          <w:szCs w:val="22"/>
        </w:rPr>
        <w:t xml:space="preserve">bjednatel oprávněn uplatňovat </w:t>
      </w:r>
      <w:r>
        <w:rPr>
          <w:color w:val="000000"/>
          <w:sz w:val="22"/>
          <w:szCs w:val="22"/>
        </w:rPr>
        <w:t>jakékoli penalizační sankce či žádat náhradu škody.</w:t>
      </w:r>
    </w:p>
    <w:p w14:paraId="677524A5" w14:textId="77777777" w:rsidR="00FE586C" w:rsidRPr="0062789B" w:rsidRDefault="00FE586C" w:rsidP="00FE586C">
      <w:pPr>
        <w:numPr>
          <w:ilvl w:val="0"/>
          <w:numId w:val="14"/>
        </w:numPr>
        <w:spacing w:before="120" w:line="276" w:lineRule="auto"/>
        <w:ind w:left="425" w:hanging="425"/>
        <w:jc w:val="both"/>
        <w:rPr>
          <w:color w:val="000000"/>
          <w:sz w:val="22"/>
          <w:szCs w:val="22"/>
        </w:rPr>
      </w:pPr>
      <w:r w:rsidRPr="0062789B">
        <w:rPr>
          <w:color w:val="000000"/>
          <w:sz w:val="22"/>
          <w:szCs w:val="22"/>
        </w:rPr>
        <w:t xml:space="preserve">Pokud je </w:t>
      </w:r>
      <w:r>
        <w:rPr>
          <w:color w:val="000000"/>
          <w:sz w:val="22"/>
          <w:szCs w:val="22"/>
        </w:rPr>
        <w:t>D</w:t>
      </w:r>
      <w:r w:rsidRPr="0062789B">
        <w:rPr>
          <w:color w:val="000000"/>
          <w:sz w:val="22"/>
          <w:szCs w:val="22"/>
        </w:rPr>
        <w:t xml:space="preserve">ílo nebo část </w:t>
      </w:r>
      <w:r>
        <w:rPr>
          <w:color w:val="000000"/>
          <w:sz w:val="22"/>
          <w:szCs w:val="22"/>
        </w:rPr>
        <w:t>D</w:t>
      </w:r>
      <w:r w:rsidRPr="0062789B">
        <w:rPr>
          <w:color w:val="000000"/>
          <w:sz w:val="22"/>
          <w:szCs w:val="22"/>
        </w:rPr>
        <w:t xml:space="preserve">íla připravena k předání a </w:t>
      </w:r>
      <w:r>
        <w:rPr>
          <w:color w:val="000000"/>
          <w:sz w:val="22"/>
          <w:szCs w:val="22"/>
        </w:rPr>
        <w:t>O</w:t>
      </w:r>
      <w:r w:rsidRPr="0062789B">
        <w:rPr>
          <w:color w:val="000000"/>
          <w:sz w:val="22"/>
          <w:szCs w:val="22"/>
        </w:rPr>
        <w:t xml:space="preserve">bjednatel </w:t>
      </w:r>
      <w:r>
        <w:rPr>
          <w:color w:val="000000"/>
          <w:sz w:val="22"/>
          <w:szCs w:val="22"/>
        </w:rPr>
        <w:t>D</w:t>
      </w:r>
      <w:r w:rsidRPr="0062789B">
        <w:rPr>
          <w:color w:val="000000"/>
          <w:sz w:val="22"/>
          <w:szCs w:val="22"/>
        </w:rPr>
        <w:t xml:space="preserve">ílo nebo část </w:t>
      </w:r>
      <w:r>
        <w:rPr>
          <w:color w:val="000000"/>
          <w:sz w:val="22"/>
          <w:szCs w:val="22"/>
        </w:rPr>
        <w:t>D</w:t>
      </w:r>
      <w:r w:rsidRPr="0062789B">
        <w:rPr>
          <w:color w:val="000000"/>
          <w:sz w:val="22"/>
          <w:szCs w:val="22"/>
        </w:rPr>
        <w:t xml:space="preserve">íla ani po písemném vyzvání </w:t>
      </w:r>
      <w:r>
        <w:rPr>
          <w:color w:val="000000"/>
          <w:sz w:val="22"/>
          <w:szCs w:val="22"/>
        </w:rPr>
        <w:t xml:space="preserve">Zhotovitele </w:t>
      </w:r>
      <w:r w:rsidRPr="0062789B">
        <w:rPr>
          <w:color w:val="000000"/>
          <w:sz w:val="22"/>
          <w:szCs w:val="22"/>
        </w:rPr>
        <w:t xml:space="preserve">nepřevezme, od tohoto momentu v souladu s ustanovením § 2121 </w:t>
      </w:r>
      <w:r>
        <w:rPr>
          <w:color w:val="000000"/>
          <w:sz w:val="22"/>
          <w:szCs w:val="22"/>
        </w:rPr>
        <w:t>Občanského zákoníku</w:t>
      </w:r>
      <w:r w:rsidRPr="0062789B">
        <w:rPr>
          <w:color w:val="000000"/>
          <w:sz w:val="22"/>
          <w:szCs w:val="22"/>
        </w:rPr>
        <w:t xml:space="preserve"> přechází nebezpečí škody na </w:t>
      </w:r>
      <w:r>
        <w:rPr>
          <w:color w:val="000000"/>
          <w:sz w:val="22"/>
          <w:szCs w:val="22"/>
        </w:rPr>
        <w:t>D</w:t>
      </w:r>
      <w:r w:rsidRPr="0062789B">
        <w:rPr>
          <w:color w:val="000000"/>
          <w:sz w:val="22"/>
          <w:szCs w:val="22"/>
        </w:rPr>
        <w:t xml:space="preserve">íle či jeho částech na </w:t>
      </w:r>
      <w:r>
        <w:rPr>
          <w:color w:val="000000"/>
          <w:sz w:val="22"/>
          <w:szCs w:val="22"/>
        </w:rPr>
        <w:t>O</w:t>
      </w:r>
      <w:r w:rsidRPr="0062789B">
        <w:rPr>
          <w:color w:val="000000"/>
          <w:sz w:val="22"/>
          <w:szCs w:val="22"/>
        </w:rPr>
        <w:t xml:space="preserve">bjednatele a </w:t>
      </w:r>
      <w:r>
        <w:rPr>
          <w:color w:val="000000"/>
          <w:sz w:val="22"/>
          <w:szCs w:val="22"/>
        </w:rPr>
        <w:t>Z</w:t>
      </w:r>
      <w:r w:rsidRPr="0062789B">
        <w:rPr>
          <w:color w:val="000000"/>
          <w:sz w:val="22"/>
          <w:szCs w:val="22"/>
        </w:rPr>
        <w:t xml:space="preserve">hotovitel není v prodlení s předáním </w:t>
      </w:r>
      <w:r>
        <w:rPr>
          <w:color w:val="000000"/>
          <w:sz w:val="22"/>
          <w:szCs w:val="22"/>
        </w:rPr>
        <w:t>D</w:t>
      </w:r>
      <w:r w:rsidRPr="0062789B">
        <w:rPr>
          <w:color w:val="000000"/>
          <w:sz w:val="22"/>
          <w:szCs w:val="22"/>
        </w:rPr>
        <w:t xml:space="preserve">íla. Objednatel odpovídá i za škody, které vzniknou </w:t>
      </w:r>
      <w:r>
        <w:rPr>
          <w:color w:val="000000"/>
          <w:sz w:val="22"/>
          <w:szCs w:val="22"/>
        </w:rPr>
        <w:t>Z</w:t>
      </w:r>
      <w:r w:rsidRPr="0062789B">
        <w:rPr>
          <w:color w:val="000000"/>
          <w:sz w:val="22"/>
          <w:szCs w:val="22"/>
        </w:rPr>
        <w:t xml:space="preserve">hotoviteli v důsledku bezdůvodného nepřevzetí </w:t>
      </w:r>
      <w:r>
        <w:rPr>
          <w:color w:val="000000"/>
          <w:sz w:val="22"/>
          <w:szCs w:val="22"/>
        </w:rPr>
        <w:t>D</w:t>
      </w:r>
      <w:r w:rsidRPr="0062789B">
        <w:rPr>
          <w:color w:val="000000"/>
          <w:sz w:val="22"/>
          <w:szCs w:val="22"/>
        </w:rPr>
        <w:t xml:space="preserve">íla. </w:t>
      </w:r>
    </w:p>
    <w:p w14:paraId="140BAF20" w14:textId="77777777" w:rsidR="00FE586C" w:rsidRDefault="00FE586C" w:rsidP="00FE586C">
      <w:pPr>
        <w:numPr>
          <w:ilvl w:val="0"/>
          <w:numId w:val="14"/>
        </w:numPr>
        <w:spacing w:before="120" w:line="276" w:lineRule="auto"/>
        <w:ind w:left="425" w:hanging="425"/>
        <w:jc w:val="both"/>
        <w:rPr>
          <w:color w:val="000000"/>
          <w:sz w:val="22"/>
          <w:szCs w:val="22"/>
        </w:rPr>
      </w:pPr>
      <w:r w:rsidRPr="00072072">
        <w:rPr>
          <w:color w:val="000000"/>
          <w:sz w:val="22"/>
          <w:szCs w:val="22"/>
        </w:rPr>
        <w:t xml:space="preserve">Pokud </w:t>
      </w:r>
      <w:r>
        <w:rPr>
          <w:color w:val="000000"/>
          <w:sz w:val="22"/>
          <w:szCs w:val="22"/>
        </w:rPr>
        <w:t>O</w:t>
      </w:r>
      <w:r w:rsidRPr="00072072">
        <w:rPr>
          <w:color w:val="000000"/>
          <w:sz w:val="22"/>
          <w:szCs w:val="22"/>
        </w:rPr>
        <w:t xml:space="preserve">bjednatel </w:t>
      </w:r>
      <w:r>
        <w:rPr>
          <w:color w:val="000000"/>
          <w:sz w:val="22"/>
          <w:szCs w:val="22"/>
        </w:rPr>
        <w:t>D</w:t>
      </w:r>
      <w:r w:rsidRPr="00072072">
        <w:rPr>
          <w:color w:val="000000"/>
          <w:sz w:val="22"/>
          <w:szCs w:val="22"/>
        </w:rPr>
        <w:t xml:space="preserve">ílo nepřevezme, i když ho k tomu </w:t>
      </w:r>
      <w:r>
        <w:rPr>
          <w:color w:val="000000"/>
          <w:sz w:val="22"/>
          <w:szCs w:val="22"/>
        </w:rPr>
        <w:t>Z</w:t>
      </w:r>
      <w:r w:rsidRPr="00072072">
        <w:rPr>
          <w:color w:val="000000"/>
          <w:sz w:val="22"/>
          <w:szCs w:val="22"/>
        </w:rPr>
        <w:t>h</w:t>
      </w:r>
      <w:r>
        <w:rPr>
          <w:color w:val="000000"/>
          <w:sz w:val="22"/>
          <w:szCs w:val="22"/>
        </w:rPr>
        <w:t>otovitel vyzval nebo</w:t>
      </w:r>
      <w:r w:rsidRPr="00072072">
        <w:rPr>
          <w:color w:val="000000"/>
          <w:sz w:val="22"/>
          <w:szCs w:val="22"/>
        </w:rPr>
        <w:t xml:space="preserve"> o převzetí se nevyhotoví zápis, ale přesto </w:t>
      </w:r>
      <w:r>
        <w:rPr>
          <w:color w:val="000000"/>
          <w:sz w:val="22"/>
          <w:szCs w:val="22"/>
        </w:rPr>
        <w:t>D</w:t>
      </w:r>
      <w:r w:rsidRPr="00072072">
        <w:rPr>
          <w:color w:val="000000"/>
          <w:sz w:val="22"/>
          <w:szCs w:val="22"/>
        </w:rPr>
        <w:t xml:space="preserve">ílo či části </w:t>
      </w:r>
      <w:r>
        <w:rPr>
          <w:color w:val="000000"/>
          <w:sz w:val="22"/>
          <w:szCs w:val="22"/>
        </w:rPr>
        <w:t>D</w:t>
      </w:r>
      <w:r w:rsidRPr="00072072">
        <w:rPr>
          <w:color w:val="000000"/>
          <w:sz w:val="22"/>
          <w:szCs w:val="22"/>
        </w:rPr>
        <w:t xml:space="preserve">íla užívá, má se za to, že </w:t>
      </w:r>
      <w:r>
        <w:rPr>
          <w:color w:val="000000"/>
          <w:sz w:val="22"/>
          <w:szCs w:val="22"/>
        </w:rPr>
        <w:t>D</w:t>
      </w:r>
      <w:r w:rsidRPr="00072072">
        <w:rPr>
          <w:color w:val="000000"/>
          <w:sz w:val="22"/>
          <w:szCs w:val="22"/>
        </w:rPr>
        <w:t xml:space="preserve">ílo nebo část </w:t>
      </w:r>
      <w:r>
        <w:rPr>
          <w:color w:val="000000"/>
          <w:sz w:val="22"/>
          <w:szCs w:val="22"/>
        </w:rPr>
        <w:t>D</w:t>
      </w:r>
      <w:r w:rsidRPr="00072072">
        <w:rPr>
          <w:color w:val="000000"/>
          <w:sz w:val="22"/>
          <w:szCs w:val="22"/>
        </w:rPr>
        <w:t xml:space="preserve">íla převzal prvním dnem užívání </w:t>
      </w:r>
      <w:r>
        <w:rPr>
          <w:color w:val="000000"/>
          <w:sz w:val="22"/>
          <w:szCs w:val="22"/>
        </w:rPr>
        <w:t>D</w:t>
      </w:r>
      <w:r w:rsidRPr="00072072">
        <w:rPr>
          <w:color w:val="000000"/>
          <w:sz w:val="22"/>
          <w:szCs w:val="22"/>
        </w:rPr>
        <w:t xml:space="preserve">íla nebo části </w:t>
      </w:r>
      <w:r>
        <w:rPr>
          <w:color w:val="000000"/>
          <w:sz w:val="22"/>
          <w:szCs w:val="22"/>
        </w:rPr>
        <w:t>D</w:t>
      </w:r>
      <w:r w:rsidRPr="00072072">
        <w:rPr>
          <w:color w:val="000000"/>
          <w:sz w:val="22"/>
          <w:szCs w:val="22"/>
        </w:rPr>
        <w:t xml:space="preserve">íla, a to bez výhrad, i když o tomto není sepsán předávací protokol. Dílo či část </w:t>
      </w:r>
      <w:r>
        <w:rPr>
          <w:color w:val="000000"/>
          <w:sz w:val="22"/>
          <w:szCs w:val="22"/>
        </w:rPr>
        <w:t>D</w:t>
      </w:r>
      <w:r w:rsidRPr="00072072">
        <w:rPr>
          <w:color w:val="000000"/>
          <w:sz w:val="22"/>
          <w:szCs w:val="22"/>
        </w:rPr>
        <w:t xml:space="preserve">íla takto </w:t>
      </w:r>
      <w:r>
        <w:rPr>
          <w:color w:val="000000"/>
          <w:sz w:val="22"/>
          <w:szCs w:val="22"/>
        </w:rPr>
        <w:t>O</w:t>
      </w:r>
      <w:r w:rsidRPr="00072072">
        <w:rPr>
          <w:color w:val="000000"/>
          <w:sz w:val="22"/>
          <w:szCs w:val="22"/>
        </w:rPr>
        <w:t>bjednatelem převzaté se považuje za bezvadné</w:t>
      </w:r>
      <w:r>
        <w:rPr>
          <w:color w:val="000000"/>
          <w:sz w:val="22"/>
          <w:szCs w:val="22"/>
        </w:rPr>
        <w:t>, prosté všech vad či nedodělků a Objednatel je povinen za takové Dílo zaplatit cenu dle této Smlouvy v plné výši.</w:t>
      </w:r>
    </w:p>
    <w:p w14:paraId="1F4A28A8" w14:textId="77777777" w:rsidR="00FE586C" w:rsidRDefault="00FE586C" w:rsidP="00FE586C">
      <w:pPr>
        <w:spacing w:line="276" w:lineRule="auto"/>
        <w:rPr>
          <w:color w:val="000000"/>
          <w:sz w:val="22"/>
          <w:szCs w:val="22"/>
        </w:rPr>
      </w:pPr>
    </w:p>
    <w:p w14:paraId="7B067A30"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Cena díla a platební podmínky</w:t>
      </w:r>
    </w:p>
    <w:p w14:paraId="428A7661" w14:textId="77777777" w:rsidR="00FE586C" w:rsidRDefault="00FE586C" w:rsidP="00FE586C">
      <w:pPr>
        <w:spacing w:line="276" w:lineRule="auto"/>
        <w:jc w:val="both"/>
        <w:rPr>
          <w:color w:val="000000"/>
          <w:sz w:val="22"/>
          <w:szCs w:val="22"/>
        </w:rPr>
      </w:pPr>
    </w:p>
    <w:p w14:paraId="54EC334A" w14:textId="77777777" w:rsidR="00FE586C" w:rsidRPr="00357907" w:rsidRDefault="00FE586C" w:rsidP="00FE586C">
      <w:pPr>
        <w:numPr>
          <w:ilvl w:val="0"/>
          <w:numId w:val="4"/>
        </w:numPr>
        <w:spacing w:line="276" w:lineRule="auto"/>
        <w:ind w:left="426" w:hanging="426"/>
        <w:jc w:val="both"/>
        <w:rPr>
          <w:color w:val="000000"/>
          <w:sz w:val="22"/>
          <w:szCs w:val="22"/>
        </w:rPr>
      </w:pPr>
      <w:r w:rsidRPr="007B0DCC">
        <w:rPr>
          <w:color w:val="000000"/>
          <w:sz w:val="22"/>
          <w:szCs w:val="22"/>
        </w:rPr>
        <w:t xml:space="preserve">Smluvní strany si dohodly cenu za </w:t>
      </w:r>
      <w:r>
        <w:rPr>
          <w:color w:val="000000"/>
          <w:sz w:val="22"/>
          <w:szCs w:val="22"/>
        </w:rPr>
        <w:t>provádění Díla</w:t>
      </w:r>
      <w:r w:rsidRPr="007B0DCC">
        <w:rPr>
          <w:color w:val="000000"/>
          <w:sz w:val="22"/>
          <w:szCs w:val="22"/>
        </w:rPr>
        <w:t xml:space="preserve"> dle této Smlouvy ve výši uvedené v příloze č. </w:t>
      </w:r>
      <w:r>
        <w:rPr>
          <w:color w:val="000000"/>
          <w:sz w:val="22"/>
          <w:szCs w:val="22"/>
        </w:rPr>
        <w:t>2</w:t>
      </w:r>
      <w:r w:rsidRPr="007B0DCC">
        <w:rPr>
          <w:color w:val="000000"/>
          <w:sz w:val="22"/>
          <w:szCs w:val="22"/>
        </w:rPr>
        <w:t xml:space="preserve"> – Cena </w:t>
      </w:r>
      <w:r>
        <w:rPr>
          <w:color w:val="000000"/>
          <w:sz w:val="22"/>
          <w:szCs w:val="22"/>
        </w:rPr>
        <w:t>Díla</w:t>
      </w:r>
      <w:r w:rsidRPr="007B0DCC">
        <w:rPr>
          <w:color w:val="000000"/>
          <w:sz w:val="22"/>
          <w:szCs w:val="22"/>
        </w:rPr>
        <w:t xml:space="preserve">. Cena zde uvedená je konečná a zahrnuje jak odměnu za vykonanou práci, tak i náhradu účelně vynaložených nákladů </w:t>
      </w:r>
      <w:r>
        <w:rPr>
          <w:color w:val="000000"/>
          <w:sz w:val="22"/>
          <w:szCs w:val="22"/>
        </w:rPr>
        <w:t>na provádění Díla</w:t>
      </w:r>
      <w:r w:rsidRPr="007B0DCC">
        <w:rPr>
          <w:color w:val="000000"/>
          <w:sz w:val="22"/>
          <w:szCs w:val="22"/>
        </w:rPr>
        <w:t>, včetně dopravného a cestovného.</w:t>
      </w:r>
      <w:r>
        <w:rPr>
          <w:color w:val="000000"/>
          <w:sz w:val="22"/>
          <w:szCs w:val="22"/>
        </w:rPr>
        <w:t xml:space="preserve"> K cenám uvedeným v příloze č. 2 bude připočteno DPH ve výši dle platných právních předpisů.</w:t>
      </w:r>
    </w:p>
    <w:p w14:paraId="047885BD" w14:textId="77777777" w:rsidR="00FE586C" w:rsidRDefault="00FE586C" w:rsidP="00FE586C">
      <w:pPr>
        <w:numPr>
          <w:ilvl w:val="0"/>
          <w:numId w:val="4"/>
        </w:numPr>
        <w:spacing w:before="120" w:line="276" w:lineRule="auto"/>
        <w:ind w:left="425" w:hanging="425"/>
        <w:jc w:val="both"/>
        <w:rPr>
          <w:color w:val="000000"/>
          <w:sz w:val="22"/>
          <w:szCs w:val="22"/>
        </w:rPr>
      </w:pPr>
      <w:r w:rsidRPr="00357907">
        <w:rPr>
          <w:color w:val="000000"/>
          <w:sz w:val="22"/>
          <w:szCs w:val="22"/>
        </w:rPr>
        <w:t xml:space="preserve">Veškeré platební vztahy mezi </w:t>
      </w:r>
      <w:r>
        <w:rPr>
          <w:color w:val="000000"/>
          <w:sz w:val="22"/>
          <w:szCs w:val="22"/>
        </w:rPr>
        <w:t>S</w:t>
      </w:r>
      <w:r w:rsidRPr="00357907">
        <w:rPr>
          <w:color w:val="000000"/>
          <w:sz w:val="22"/>
          <w:szCs w:val="22"/>
        </w:rPr>
        <w:t>mluvními stranami budou prováděny výhradně bezhotovostním způsobem na základě vyst</w:t>
      </w:r>
      <w:r>
        <w:rPr>
          <w:color w:val="000000"/>
          <w:sz w:val="22"/>
          <w:szCs w:val="22"/>
        </w:rPr>
        <w:t>avovaných daňových dokladů (dále jen „</w:t>
      </w:r>
      <w:r w:rsidRPr="00091065">
        <w:rPr>
          <w:b/>
          <w:color w:val="000000"/>
          <w:sz w:val="22"/>
          <w:szCs w:val="22"/>
        </w:rPr>
        <w:t>Faktura</w:t>
      </w:r>
      <w:r>
        <w:rPr>
          <w:color w:val="000000"/>
          <w:sz w:val="22"/>
          <w:szCs w:val="22"/>
        </w:rPr>
        <w:t>“).</w:t>
      </w:r>
    </w:p>
    <w:p w14:paraId="1EAF4DB3" w14:textId="77777777" w:rsidR="00FE586C" w:rsidRDefault="00FE586C" w:rsidP="00FE586C">
      <w:pPr>
        <w:numPr>
          <w:ilvl w:val="0"/>
          <w:numId w:val="4"/>
        </w:numPr>
        <w:spacing w:before="120" w:line="276" w:lineRule="auto"/>
        <w:ind w:left="426" w:hanging="426"/>
        <w:jc w:val="both"/>
        <w:rPr>
          <w:color w:val="000000"/>
          <w:sz w:val="22"/>
          <w:szCs w:val="22"/>
        </w:rPr>
      </w:pPr>
      <w:r w:rsidRPr="00357907">
        <w:rPr>
          <w:color w:val="000000"/>
          <w:sz w:val="22"/>
          <w:szCs w:val="22"/>
        </w:rPr>
        <w:t>Z</w:t>
      </w:r>
      <w:r>
        <w:rPr>
          <w:color w:val="000000"/>
          <w:sz w:val="22"/>
          <w:szCs w:val="22"/>
        </w:rPr>
        <w:t>hotovitel po předání Díla</w:t>
      </w:r>
      <w:r w:rsidRPr="00357907">
        <w:rPr>
          <w:color w:val="000000"/>
          <w:sz w:val="22"/>
          <w:szCs w:val="22"/>
        </w:rPr>
        <w:t xml:space="preserve"> na základě předávacího protokolu, podepsaného oprávněnou osobou </w:t>
      </w:r>
      <w:r>
        <w:rPr>
          <w:color w:val="000000"/>
          <w:sz w:val="22"/>
          <w:szCs w:val="22"/>
        </w:rPr>
        <w:t>O</w:t>
      </w:r>
      <w:r w:rsidRPr="00357907">
        <w:rPr>
          <w:color w:val="000000"/>
          <w:sz w:val="22"/>
          <w:szCs w:val="22"/>
        </w:rPr>
        <w:t>bjednatele</w:t>
      </w:r>
      <w:r>
        <w:rPr>
          <w:color w:val="000000"/>
          <w:sz w:val="22"/>
          <w:szCs w:val="22"/>
        </w:rPr>
        <w:t xml:space="preserve"> a Zhotovitele</w:t>
      </w:r>
      <w:r w:rsidRPr="00357907">
        <w:rPr>
          <w:color w:val="000000"/>
          <w:sz w:val="22"/>
          <w:szCs w:val="22"/>
        </w:rPr>
        <w:t xml:space="preserve">, vystaví </w:t>
      </w:r>
      <w:r>
        <w:rPr>
          <w:color w:val="000000"/>
          <w:sz w:val="22"/>
          <w:szCs w:val="22"/>
        </w:rPr>
        <w:t>F</w:t>
      </w:r>
      <w:r w:rsidRPr="00357907">
        <w:rPr>
          <w:color w:val="000000"/>
          <w:sz w:val="22"/>
          <w:szCs w:val="22"/>
        </w:rPr>
        <w:t>akturu</w:t>
      </w:r>
      <w:r>
        <w:rPr>
          <w:color w:val="000000"/>
          <w:sz w:val="22"/>
          <w:szCs w:val="22"/>
        </w:rPr>
        <w:t>,</w:t>
      </w:r>
      <w:r w:rsidRPr="00357907">
        <w:rPr>
          <w:color w:val="000000"/>
          <w:sz w:val="22"/>
          <w:szCs w:val="22"/>
        </w:rPr>
        <w:t xml:space="preserve"> kterou zašle na adresu </w:t>
      </w:r>
      <w:r>
        <w:rPr>
          <w:color w:val="000000"/>
          <w:sz w:val="22"/>
          <w:szCs w:val="22"/>
        </w:rPr>
        <w:t>O</w:t>
      </w:r>
      <w:r w:rsidRPr="00357907">
        <w:rPr>
          <w:color w:val="000000"/>
          <w:sz w:val="22"/>
          <w:szCs w:val="22"/>
        </w:rPr>
        <w:t>bjednatele</w:t>
      </w:r>
      <w:r>
        <w:rPr>
          <w:color w:val="000000"/>
          <w:sz w:val="22"/>
          <w:szCs w:val="22"/>
        </w:rPr>
        <w:t>.</w:t>
      </w:r>
      <w:r w:rsidRPr="00357907">
        <w:rPr>
          <w:color w:val="000000"/>
          <w:sz w:val="22"/>
          <w:szCs w:val="22"/>
        </w:rPr>
        <w:t xml:space="preserve"> Splatnost </w:t>
      </w:r>
      <w:r>
        <w:rPr>
          <w:color w:val="000000"/>
          <w:sz w:val="22"/>
          <w:szCs w:val="22"/>
        </w:rPr>
        <w:t xml:space="preserve">Faktury je </w:t>
      </w:r>
      <w:r w:rsidRPr="00A90B3C">
        <w:rPr>
          <w:color w:val="000000"/>
          <w:sz w:val="22"/>
          <w:szCs w:val="22"/>
        </w:rPr>
        <w:t>čtrnáct (14) dní od jejího doručení</w:t>
      </w:r>
      <w:r>
        <w:rPr>
          <w:color w:val="000000"/>
          <w:sz w:val="22"/>
          <w:szCs w:val="22"/>
        </w:rPr>
        <w:t xml:space="preserve">. </w:t>
      </w:r>
      <w:r w:rsidRPr="00996512">
        <w:rPr>
          <w:color w:val="000000"/>
          <w:sz w:val="22"/>
          <w:szCs w:val="22"/>
        </w:rPr>
        <w:t xml:space="preserve">V případě pochybností o termínu doručení </w:t>
      </w:r>
      <w:r>
        <w:rPr>
          <w:color w:val="000000"/>
          <w:sz w:val="22"/>
          <w:szCs w:val="22"/>
        </w:rPr>
        <w:t>F</w:t>
      </w:r>
      <w:r w:rsidRPr="00996512">
        <w:rPr>
          <w:color w:val="000000"/>
          <w:sz w:val="22"/>
          <w:szCs w:val="22"/>
        </w:rPr>
        <w:t xml:space="preserve">aktury se má za to, že daňový doklad byl Objednateli doručen třetího pracovního dne po jeho odeslání </w:t>
      </w:r>
      <w:r>
        <w:rPr>
          <w:color w:val="000000"/>
          <w:sz w:val="22"/>
          <w:szCs w:val="22"/>
        </w:rPr>
        <w:t>Zhotovitelem</w:t>
      </w:r>
      <w:r w:rsidRPr="00996512">
        <w:rPr>
          <w:color w:val="000000"/>
          <w:sz w:val="22"/>
          <w:szCs w:val="22"/>
        </w:rPr>
        <w:t xml:space="preserve"> Objednateli.</w:t>
      </w:r>
    </w:p>
    <w:p w14:paraId="46447BAF" w14:textId="77777777" w:rsidR="00FE586C" w:rsidRDefault="00FE586C" w:rsidP="00FE586C">
      <w:pPr>
        <w:numPr>
          <w:ilvl w:val="0"/>
          <w:numId w:val="4"/>
        </w:numPr>
        <w:spacing w:before="120" w:line="276" w:lineRule="auto"/>
        <w:ind w:left="425" w:hanging="425"/>
        <w:jc w:val="both"/>
        <w:rPr>
          <w:color w:val="000000"/>
          <w:sz w:val="22"/>
          <w:szCs w:val="22"/>
        </w:rPr>
      </w:pPr>
      <w:r w:rsidRPr="009E7E18">
        <w:rPr>
          <w:color w:val="000000"/>
          <w:sz w:val="22"/>
          <w:szCs w:val="22"/>
        </w:rPr>
        <w:t xml:space="preserve">Den splnění platební povinnosti je den připsání </w:t>
      </w:r>
      <w:r>
        <w:rPr>
          <w:color w:val="000000"/>
          <w:sz w:val="22"/>
          <w:szCs w:val="22"/>
        </w:rPr>
        <w:t xml:space="preserve">fakturované </w:t>
      </w:r>
      <w:r w:rsidRPr="009E7E18">
        <w:rPr>
          <w:color w:val="000000"/>
          <w:sz w:val="22"/>
          <w:szCs w:val="22"/>
        </w:rPr>
        <w:t xml:space="preserve">částky na účet </w:t>
      </w:r>
      <w:r>
        <w:rPr>
          <w:color w:val="000000"/>
          <w:sz w:val="22"/>
          <w:szCs w:val="22"/>
        </w:rPr>
        <w:t>Zhotovitele</w:t>
      </w:r>
      <w:r w:rsidRPr="009E7E18">
        <w:rPr>
          <w:color w:val="000000"/>
          <w:sz w:val="22"/>
          <w:szCs w:val="22"/>
        </w:rPr>
        <w:t xml:space="preserve">. V případě, že </w:t>
      </w:r>
      <w:r>
        <w:rPr>
          <w:color w:val="000000"/>
          <w:sz w:val="22"/>
          <w:szCs w:val="22"/>
        </w:rPr>
        <w:t>Faktura</w:t>
      </w:r>
      <w:r w:rsidRPr="009E7E18">
        <w:rPr>
          <w:color w:val="000000"/>
          <w:sz w:val="22"/>
          <w:szCs w:val="22"/>
        </w:rPr>
        <w:t xml:space="preserve"> nebude splňovat veškeré zákonem nebo touto </w:t>
      </w:r>
      <w:r>
        <w:rPr>
          <w:color w:val="000000"/>
          <w:sz w:val="22"/>
          <w:szCs w:val="22"/>
        </w:rPr>
        <w:t>S</w:t>
      </w:r>
      <w:r w:rsidRPr="009E7E18">
        <w:rPr>
          <w:color w:val="000000"/>
          <w:sz w:val="22"/>
          <w:szCs w:val="22"/>
        </w:rPr>
        <w:t xml:space="preserve">mlouvou stanovené náležitosti nebo bude obsahovat nesprávné údaje, je </w:t>
      </w:r>
      <w:r>
        <w:rPr>
          <w:color w:val="000000"/>
          <w:sz w:val="22"/>
          <w:szCs w:val="22"/>
        </w:rPr>
        <w:t>O</w:t>
      </w:r>
      <w:r w:rsidRPr="009E7E18">
        <w:rPr>
          <w:color w:val="000000"/>
          <w:sz w:val="22"/>
          <w:szCs w:val="22"/>
        </w:rPr>
        <w:t xml:space="preserve">bjednatel oprávněn </w:t>
      </w:r>
      <w:r>
        <w:rPr>
          <w:color w:val="000000"/>
          <w:sz w:val="22"/>
          <w:szCs w:val="22"/>
        </w:rPr>
        <w:t>takovouto Fakturu</w:t>
      </w:r>
      <w:r w:rsidRPr="009E7E18">
        <w:rPr>
          <w:color w:val="000000"/>
          <w:sz w:val="22"/>
          <w:szCs w:val="22"/>
        </w:rPr>
        <w:t xml:space="preserve"> vrátit </w:t>
      </w:r>
      <w:r>
        <w:rPr>
          <w:color w:val="000000"/>
          <w:sz w:val="22"/>
          <w:szCs w:val="22"/>
        </w:rPr>
        <w:t>Zhotoviteli</w:t>
      </w:r>
      <w:r w:rsidRPr="009E7E18">
        <w:rPr>
          <w:color w:val="000000"/>
          <w:sz w:val="22"/>
          <w:szCs w:val="22"/>
        </w:rPr>
        <w:t xml:space="preserve"> k opravě a to do </w:t>
      </w:r>
      <w:r>
        <w:rPr>
          <w:color w:val="000000"/>
          <w:sz w:val="22"/>
          <w:szCs w:val="22"/>
        </w:rPr>
        <w:t>sedmi (7)</w:t>
      </w:r>
      <w:r w:rsidRPr="009E7E18">
        <w:rPr>
          <w:color w:val="000000"/>
          <w:sz w:val="22"/>
          <w:szCs w:val="22"/>
        </w:rPr>
        <w:t xml:space="preserve"> dnů </w:t>
      </w:r>
      <w:r>
        <w:rPr>
          <w:color w:val="000000"/>
          <w:sz w:val="22"/>
          <w:szCs w:val="22"/>
        </w:rPr>
        <w:t>od jejího</w:t>
      </w:r>
      <w:r w:rsidRPr="009E7E18">
        <w:rPr>
          <w:color w:val="000000"/>
          <w:sz w:val="22"/>
          <w:szCs w:val="22"/>
        </w:rPr>
        <w:t xml:space="preserve"> obdržení. V této době doba splatnosti </w:t>
      </w:r>
      <w:r>
        <w:rPr>
          <w:color w:val="000000"/>
          <w:sz w:val="22"/>
          <w:szCs w:val="22"/>
        </w:rPr>
        <w:t xml:space="preserve">Faktury </w:t>
      </w:r>
      <w:r w:rsidRPr="009E7E18">
        <w:rPr>
          <w:color w:val="000000"/>
          <w:sz w:val="22"/>
          <w:szCs w:val="22"/>
        </w:rPr>
        <w:t xml:space="preserve">neběží. Lhůta splatnosti začne běžet opětovně okamžikem doručení </w:t>
      </w:r>
      <w:r>
        <w:rPr>
          <w:color w:val="000000"/>
          <w:sz w:val="22"/>
          <w:szCs w:val="22"/>
        </w:rPr>
        <w:t>opravené Faktury</w:t>
      </w:r>
      <w:r w:rsidRPr="009E7E18">
        <w:rPr>
          <w:color w:val="000000"/>
          <w:sz w:val="22"/>
          <w:szCs w:val="22"/>
        </w:rPr>
        <w:t xml:space="preserve"> </w:t>
      </w:r>
      <w:r>
        <w:rPr>
          <w:color w:val="000000"/>
          <w:sz w:val="22"/>
          <w:szCs w:val="22"/>
        </w:rPr>
        <w:t>O</w:t>
      </w:r>
      <w:r w:rsidRPr="009E7E18">
        <w:rPr>
          <w:color w:val="000000"/>
          <w:sz w:val="22"/>
          <w:szCs w:val="22"/>
        </w:rPr>
        <w:t>bjednateli.</w:t>
      </w:r>
    </w:p>
    <w:p w14:paraId="4C49B021" w14:textId="77777777" w:rsidR="00FE586C" w:rsidRDefault="00FE586C" w:rsidP="00FE586C">
      <w:pPr>
        <w:numPr>
          <w:ilvl w:val="0"/>
          <w:numId w:val="4"/>
        </w:numPr>
        <w:spacing w:before="120" w:line="276" w:lineRule="auto"/>
        <w:ind w:left="425" w:hanging="425"/>
        <w:jc w:val="both"/>
        <w:rPr>
          <w:color w:val="000000"/>
          <w:sz w:val="22"/>
          <w:szCs w:val="22"/>
        </w:rPr>
      </w:pPr>
      <w:r w:rsidRPr="00E342C2">
        <w:rPr>
          <w:color w:val="000000"/>
          <w:sz w:val="22"/>
          <w:szCs w:val="22"/>
        </w:rPr>
        <w:t xml:space="preserve">Objednatel podpisem této Smlouvy o dílo výslovně prohlašuje, že má zajištěno financování celého Díla dle této Smlouvy. </w:t>
      </w:r>
    </w:p>
    <w:p w14:paraId="41F6CDBC" w14:textId="77777777" w:rsidR="00FE586C" w:rsidRPr="00E342C2" w:rsidRDefault="00FE586C" w:rsidP="00FE586C">
      <w:pPr>
        <w:spacing w:before="120" w:line="276" w:lineRule="auto"/>
        <w:jc w:val="both"/>
        <w:rPr>
          <w:color w:val="000000"/>
          <w:sz w:val="22"/>
          <w:szCs w:val="22"/>
        </w:rPr>
      </w:pPr>
    </w:p>
    <w:p w14:paraId="343F86C8"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 xml:space="preserve"> P</w:t>
      </w:r>
      <w:r>
        <w:rPr>
          <w:b/>
          <w:color w:val="000000"/>
          <w:sz w:val="22"/>
          <w:szCs w:val="22"/>
        </w:rPr>
        <w:t>ráva a p</w:t>
      </w:r>
      <w:r w:rsidRPr="00315F9D">
        <w:rPr>
          <w:b/>
          <w:color w:val="000000"/>
          <w:sz w:val="22"/>
          <w:szCs w:val="22"/>
        </w:rPr>
        <w:t xml:space="preserve">ovinnosti </w:t>
      </w:r>
      <w:r>
        <w:rPr>
          <w:b/>
          <w:color w:val="000000"/>
          <w:sz w:val="22"/>
          <w:szCs w:val="22"/>
        </w:rPr>
        <w:t>Z</w:t>
      </w:r>
      <w:r w:rsidRPr="00315F9D">
        <w:rPr>
          <w:b/>
          <w:color w:val="000000"/>
          <w:sz w:val="22"/>
          <w:szCs w:val="22"/>
        </w:rPr>
        <w:t>hotovitele</w:t>
      </w:r>
    </w:p>
    <w:p w14:paraId="04226633" w14:textId="77777777" w:rsidR="00FE586C" w:rsidRDefault="00FE586C" w:rsidP="00FE586C">
      <w:pPr>
        <w:spacing w:line="276" w:lineRule="auto"/>
        <w:jc w:val="both"/>
        <w:rPr>
          <w:color w:val="000000"/>
          <w:sz w:val="22"/>
          <w:szCs w:val="22"/>
        </w:rPr>
      </w:pPr>
    </w:p>
    <w:p w14:paraId="36B76734" w14:textId="77777777" w:rsidR="00FE586C" w:rsidRDefault="00FE586C" w:rsidP="00FE586C">
      <w:pPr>
        <w:numPr>
          <w:ilvl w:val="0"/>
          <w:numId w:val="5"/>
        </w:numPr>
        <w:spacing w:line="276" w:lineRule="auto"/>
        <w:ind w:left="426" w:hanging="426"/>
        <w:jc w:val="both"/>
        <w:rPr>
          <w:color w:val="000000"/>
          <w:sz w:val="22"/>
          <w:szCs w:val="22"/>
        </w:rPr>
      </w:pPr>
      <w:r w:rsidRPr="002E0604">
        <w:rPr>
          <w:color w:val="000000"/>
          <w:sz w:val="22"/>
          <w:szCs w:val="22"/>
        </w:rPr>
        <w:t xml:space="preserve">Zhotovitel je povinen provést </w:t>
      </w:r>
      <w:r>
        <w:rPr>
          <w:color w:val="000000"/>
          <w:sz w:val="22"/>
          <w:szCs w:val="22"/>
        </w:rPr>
        <w:t>D</w:t>
      </w:r>
      <w:r w:rsidRPr="002E0604">
        <w:rPr>
          <w:color w:val="000000"/>
          <w:sz w:val="22"/>
          <w:szCs w:val="22"/>
        </w:rPr>
        <w:t>ílo, tj. veškeré práce a dodávky kompletně, v patřičné kvalitě a v</w:t>
      </w:r>
      <w:r>
        <w:rPr>
          <w:color w:val="000000"/>
          <w:sz w:val="22"/>
          <w:szCs w:val="22"/>
        </w:rPr>
        <w:t xml:space="preserve"> sjednaných </w:t>
      </w:r>
      <w:r w:rsidRPr="002E0604">
        <w:rPr>
          <w:color w:val="000000"/>
          <w:sz w:val="22"/>
          <w:szCs w:val="22"/>
        </w:rPr>
        <w:t>termínech</w:t>
      </w:r>
      <w:r>
        <w:rPr>
          <w:color w:val="000000"/>
          <w:sz w:val="22"/>
          <w:szCs w:val="22"/>
        </w:rPr>
        <w:t xml:space="preserve">. </w:t>
      </w:r>
      <w:r w:rsidRPr="002E0604">
        <w:rPr>
          <w:color w:val="000000"/>
          <w:sz w:val="22"/>
          <w:szCs w:val="22"/>
        </w:rPr>
        <w:t xml:space="preserve">Požadovaná výborná kvalita je vymezena obecně platnými právními předpisy, hygienickými normami a ČSN. Pokud </w:t>
      </w:r>
      <w:r>
        <w:rPr>
          <w:color w:val="000000"/>
          <w:sz w:val="22"/>
          <w:szCs w:val="22"/>
        </w:rPr>
        <w:t xml:space="preserve">prokazatelným </w:t>
      </w:r>
      <w:r w:rsidRPr="002E0604">
        <w:rPr>
          <w:color w:val="000000"/>
          <w:sz w:val="22"/>
          <w:szCs w:val="22"/>
        </w:rPr>
        <w:t xml:space="preserve">porušením těchto předpisů vznikne škoda </w:t>
      </w:r>
      <w:r>
        <w:rPr>
          <w:color w:val="000000"/>
          <w:sz w:val="22"/>
          <w:szCs w:val="22"/>
        </w:rPr>
        <w:t>O</w:t>
      </w:r>
      <w:r w:rsidRPr="002E0604">
        <w:rPr>
          <w:color w:val="000000"/>
          <w:sz w:val="22"/>
          <w:szCs w:val="22"/>
        </w:rPr>
        <w:t xml:space="preserve">bjednateli nebo třetím osobám, nese ji pouze </w:t>
      </w:r>
      <w:r>
        <w:rPr>
          <w:color w:val="000000"/>
          <w:sz w:val="22"/>
          <w:szCs w:val="22"/>
        </w:rPr>
        <w:lastRenderedPageBreak/>
        <w:t>Z</w:t>
      </w:r>
      <w:r w:rsidRPr="002E0604">
        <w:rPr>
          <w:color w:val="000000"/>
          <w:sz w:val="22"/>
          <w:szCs w:val="22"/>
        </w:rPr>
        <w:t xml:space="preserve">hotovitel. Zhotovitel postupuje v provádění </w:t>
      </w:r>
      <w:r>
        <w:rPr>
          <w:color w:val="000000"/>
          <w:sz w:val="22"/>
          <w:szCs w:val="22"/>
        </w:rPr>
        <w:t>D</w:t>
      </w:r>
      <w:r w:rsidRPr="002E0604">
        <w:rPr>
          <w:color w:val="000000"/>
          <w:sz w:val="22"/>
          <w:szCs w:val="22"/>
        </w:rPr>
        <w:t>íla samostatně dle svých pracovních postupů a návazností.</w:t>
      </w:r>
    </w:p>
    <w:p w14:paraId="34FF03F8" w14:textId="77777777" w:rsidR="00FE586C"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w:t>
      </w:r>
      <w:r w:rsidRPr="009E7E18">
        <w:rPr>
          <w:color w:val="000000"/>
          <w:sz w:val="22"/>
          <w:szCs w:val="22"/>
        </w:rPr>
        <w:t xml:space="preserve"> je povinen respektovat a dodržovat všechny bezpečnostní, hygienické, a ekologické předpisy platné </w:t>
      </w:r>
      <w:r>
        <w:rPr>
          <w:color w:val="000000"/>
          <w:sz w:val="22"/>
          <w:szCs w:val="22"/>
        </w:rPr>
        <w:t>na pracovištích</w:t>
      </w:r>
      <w:r w:rsidRPr="009E7E18">
        <w:rPr>
          <w:color w:val="000000"/>
          <w:sz w:val="22"/>
          <w:szCs w:val="22"/>
        </w:rPr>
        <w:t xml:space="preserve"> </w:t>
      </w:r>
      <w:r>
        <w:rPr>
          <w:color w:val="000000"/>
          <w:sz w:val="22"/>
          <w:szCs w:val="22"/>
        </w:rPr>
        <w:t>O</w:t>
      </w:r>
      <w:r w:rsidRPr="009E7E18">
        <w:rPr>
          <w:color w:val="000000"/>
          <w:sz w:val="22"/>
          <w:szCs w:val="22"/>
        </w:rPr>
        <w:t xml:space="preserve">bjednatele, </w:t>
      </w:r>
      <w:r>
        <w:rPr>
          <w:color w:val="000000"/>
          <w:sz w:val="22"/>
          <w:szCs w:val="22"/>
        </w:rPr>
        <w:t>kde provádění Díla probíhá</w:t>
      </w:r>
      <w:r w:rsidRPr="009E7E18">
        <w:rPr>
          <w:color w:val="000000"/>
          <w:sz w:val="22"/>
          <w:szCs w:val="22"/>
        </w:rPr>
        <w:t xml:space="preserve"> jako i bezpečnostní předpisy pro přístup do </w:t>
      </w:r>
      <w:r>
        <w:rPr>
          <w:color w:val="000000"/>
          <w:sz w:val="22"/>
          <w:szCs w:val="22"/>
        </w:rPr>
        <w:t>míst</w:t>
      </w:r>
      <w:r w:rsidRPr="009E7E18">
        <w:rPr>
          <w:color w:val="000000"/>
          <w:sz w:val="22"/>
          <w:szCs w:val="22"/>
        </w:rPr>
        <w:t xml:space="preserve"> </w:t>
      </w:r>
      <w:r>
        <w:rPr>
          <w:color w:val="000000"/>
          <w:sz w:val="22"/>
          <w:szCs w:val="22"/>
        </w:rPr>
        <w:t>provádění Díla</w:t>
      </w:r>
      <w:r w:rsidRPr="009E7E18">
        <w:rPr>
          <w:color w:val="000000"/>
          <w:sz w:val="22"/>
          <w:szCs w:val="22"/>
        </w:rPr>
        <w:t xml:space="preserve">, užívání místností a zařízení, s kterými byl před zahájením </w:t>
      </w:r>
      <w:r>
        <w:rPr>
          <w:color w:val="000000"/>
          <w:sz w:val="22"/>
          <w:szCs w:val="22"/>
        </w:rPr>
        <w:t>provádění Díla dle</w:t>
      </w:r>
      <w:r w:rsidRPr="009E7E18">
        <w:rPr>
          <w:color w:val="000000"/>
          <w:sz w:val="22"/>
          <w:szCs w:val="22"/>
        </w:rPr>
        <w:t xml:space="preserve"> </w:t>
      </w:r>
      <w:r>
        <w:rPr>
          <w:color w:val="000000"/>
          <w:sz w:val="22"/>
          <w:szCs w:val="22"/>
        </w:rPr>
        <w:t>S</w:t>
      </w:r>
      <w:r w:rsidRPr="009E7E18">
        <w:rPr>
          <w:color w:val="000000"/>
          <w:sz w:val="22"/>
          <w:szCs w:val="22"/>
        </w:rPr>
        <w:t xml:space="preserve">mlouvy prokazatelně řádně obeznámen. </w:t>
      </w:r>
      <w:r>
        <w:rPr>
          <w:color w:val="000000"/>
          <w:sz w:val="22"/>
          <w:szCs w:val="22"/>
        </w:rPr>
        <w:t>Zhotovitel</w:t>
      </w:r>
      <w:r w:rsidRPr="009E7E18">
        <w:rPr>
          <w:color w:val="000000"/>
          <w:sz w:val="22"/>
          <w:szCs w:val="22"/>
        </w:rPr>
        <w:t xml:space="preserve"> je povinen zabezpečit vlastní dozor nad bezpečností prací.</w:t>
      </w:r>
    </w:p>
    <w:p w14:paraId="3647FEE9" w14:textId="77777777" w:rsidR="00FE586C"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w:t>
      </w:r>
      <w:r w:rsidRPr="00CB7F3B">
        <w:rPr>
          <w:color w:val="000000"/>
          <w:sz w:val="22"/>
          <w:szCs w:val="22"/>
        </w:rPr>
        <w:t xml:space="preserve"> se zavazuje dodržovat všechny obecně závazné právní předpisy a pokyny a směrnice Objednatele, jako jsou zejména požární předpisy Objektu, pravidla a směrnice pro užívání Objektu v jejich aktuálně platném znění, které Objednatel </w:t>
      </w:r>
      <w:r>
        <w:rPr>
          <w:color w:val="000000"/>
          <w:sz w:val="22"/>
          <w:szCs w:val="22"/>
        </w:rPr>
        <w:t>Zhotoviteli</w:t>
      </w:r>
      <w:r w:rsidRPr="00CB7F3B">
        <w:rPr>
          <w:color w:val="000000"/>
          <w:sz w:val="22"/>
          <w:szCs w:val="22"/>
        </w:rPr>
        <w:t xml:space="preserve"> prokazatelně předá zpravidla alespoň pět </w:t>
      </w:r>
      <w:r>
        <w:rPr>
          <w:color w:val="000000"/>
          <w:sz w:val="22"/>
          <w:szCs w:val="22"/>
        </w:rPr>
        <w:t xml:space="preserve">(5) </w:t>
      </w:r>
      <w:r w:rsidRPr="00CB7F3B">
        <w:rPr>
          <w:color w:val="000000"/>
          <w:sz w:val="22"/>
          <w:szCs w:val="22"/>
        </w:rPr>
        <w:t>pracovních dní před nabytím jejich platnosti (dále jen „</w:t>
      </w:r>
      <w:r w:rsidRPr="00CB7F3B">
        <w:rPr>
          <w:b/>
          <w:color w:val="000000"/>
          <w:sz w:val="22"/>
          <w:szCs w:val="22"/>
        </w:rPr>
        <w:t>Provozní řády</w:t>
      </w:r>
      <w:r w:rsidRPr="00CB7F3B">
        <w:rPr>
          <w:color w:val="000000"/>
          <w:sz w:val="22"/>
          <w:szCs w:val="22"/>
        </w:rPr>
        <w:t xml:space="preserve">“). Pokud Objednatel tuto lhůtu nedodrží, bere na vědomí, že </w:t>
      </w:r>
      <w:r>
        <w:rPr>
          <w:color w:val="000000"/>
          <w:sz w:val="22"/>
          <w:szCs w:val="22"/>
        </w:rPr>
        <w:t>Zhotovitel</w:t>
      </w:r>
      <w:r w:rsidRPr="00CB7F3B">
        <w:rPr>
          <w:color w:val="000000"/>
          <w:sz w:val="22"/>
          <w:szCs w:val="22"/>
        </w:rPr>
        <w:t xml:space="preserve"> se bude těmito dokumenty řídit po uplynutí pěti </w:t>
      </w:r>
      <w:r>
        <w:rPr>
          <w:color w:val="000000"/>
          <w:sz w:val="22"/>
          <w:szCs w:val="22"/>
        </w:rPr>
        <w:t xml:space="preserve">(5) </w:t>
      </w:r>
      <w:r w:rsidRPr="00CB7F3B">
        <w:rPr>
          <w:color w:val="000000"/>
          <w:sz w:val="22"/>
          <w:szCs w:val="22"/>
        </w:rPr>
        <w:t xml:space="preserve">pracovních dní od jejich prokazatelného předání </w:t>
      </w:r>
      <w:r>
        <w:rPr>
          <w:color w:val="000000"/>
          <w:sz w:val="22"/>
          <w:szCs w:val="22"/>
        </w:rPr>
        <w:t>Zhotoviteli</w:t>
      </w:r>
      <w:r w:rsidRPr="00CB7F3B">
        <w:rPr>
          <w:color w:val="000000"/>
          <w:sz w:val="22"/>
          <w:szCs w:val="22"/>
        </w:rPr>
        <w:t>.</w:t>
      </w:r>
    </w:p>
    <w:p w14:paraId="030B04DE" w14:textId="77777777" w:rsidR="00FE586C" w:rsidRPr="0052125E"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w:t>
      </w:r>
      <w:r w:rsidRPr="0052125E">
        <w:rPr>
          <w:color w:val="000000"/>
          <w:sz w:val="22"/>
          <w:szCs w:val="22"/>
        </w:rPr>
        <w:t xml:space="preserve"> se zavazuje dodržovat tyto Provozní řády ode dne, kdy se s nimi seznámil, nebo ode dne nabytí účinnosti těchto Provozních řádů, pokud jejich účinnost nastane později poté, co se s nimi </w:t>
      </w:r>
      <w:r>
        <w:rPr>
          <w:color w:val="000000"/>
          <w:sz w:val="22"/>
          <w:szCs w:val="22"/>
        </w:rPr>
        <w:t>Zhotovitel</w:t>
      </w:r>
      <w:r w:rsidRPr="0052125E">
        <w:rPr>
          <w:color w:val="000000"/>
          <w:sz w:val="22"/>
          <w:szCs w:val="22"/>
        </w:rPr>
        <w:t xml:space="preserve"> seznámil. Objednatel se zavazuje v případě změny Provozních řádů nebo vydání nových Provozních řádů informovat </w:t>
      </w:r>
      <w:r>
        <w:rPr>
          <w:color w:val="000000"/>
          <w:sz w:val="22"/>
          <w:szCs w:val="22"/>
        </w:rPr>
        <w:t>Zhotovitele</w:t>
      </w:r>
      <w:r w:rsidRPr="0052125E">
        <w:rPr>
          <w:color w:val="000000"/>
          <w:sz w:val="22"/>
          <w:szCs w:val="22"/>
        </w:rPr>
        <w:t xml:space="preserve"> o těchto skutečnostech bez zbytečného odkladu. Informační povinnost Objednatele je splněna zasláním změn Provozních řádů nebo nových Provozních řádů. V případě, že Objednatel nesplní svojí informační povinnost podle předchozí věty nejpozději v termínu do pěti </w:t>
      </w:r>
      <w:r>
        <w:rPr>
          <w:color w:val="000000"/>
          <w:sz w:val="22"/>
          <w:szCs w:val="22"/>
        </w:rPr>
        <w:t xml:space="preserve">(5) </w:t>
      </w:r>
      <w:r w:rsidRPr="0052125E">
        <w:rPr>
          <w:color w:val="000000"/>
          <w:sz w:val="22"/>
          <w:szCs w:val="22"/>
        </w:rPr>
        <w:t xml:space="preserve">pracovních dnů předcházejících datu účinnosti nového Provozního řádu či jeho změny, neodpovídá </w:t>
      </w:r>
      <w:r>
        <w:rPr>
          <w:color w:val="000000"/>
          <w:sz w:val="22"/>
          <w:szCs w:val="22"/>
        </w:rPr>
        <w:t>Zhotovitel</w:t>
      </w:r>
      <w:r w:rsidRPr="0052125E">
        <w:rPr>
          <w:color w:val="000000"/>
          <w:sz w:val="22"/>
          <w:szCs w:val="22"/>
        </w:rPr>
        <w:t xml:space="preserve"> za škody či vady v důsledku toho vzniklé. </w:t>
      </w:r>
      <w:r>
        <w:rPr>
          <w:color w:val="000000"/>
          <w:sz w:val="22"/>
          <w:szCs w:val="22"/>
        </w:rPr>
        <w:t>Zhotovitel</w:t>
      </w:r>
      <w:r w:rsidRPr="0052125E">
        <w:rPr>
          <w:color w:val="000000"/>
          <w:sz w:val="22"/>
          <w:szCs w:val="22"/>
        </w:rPr>
        <w:t xml:space="preserve"> potvrdí převzetí a rozsah zaslané dokumentace k seznámení.</w:t>
      </w:r>
    </w:p>
    <w:p w14:paraId="58C6726B" w14:textId="77777777" w:rsidR="00FE586C" w:rsidRDefault="00FE586C" w:rsidP="00FE586C">
      <w:pPr>
        <w:numPr>
          <w:ilvl w:val="0"/>
          <w:numId w:val="5"/>
        </w:numPr>
        <w:spacing w:before="120" w:line="276" w:lineRule="auto"/>
        <w:ind w:left="425" w:hanging="425"/>
        <w:jc w:val="both"/>
        <w:rPr>
          <w:color w:val="000000"/>
          <w:sz w:val="22"/>
          <w:szCs w:val="22"/>
        </w:rPr>
      </w:pPr>
      <w:r w:rsidRPr="002E0604">
        <w:rPr>
          <w:color w:val="000000"/>
          <w:sz w:val="22"/>
          <w:szCs w:val="22"/>
        </w:rPr>
        <w:t xml:space="preserve">Zhotovitel se </w:t>
      </w:r>
      <w:r>
        <w:rPr>
          <w:color w:val="000000"/>
          <w:sz w:val="22"/>
          <w:szCs w:val="22"/>
        </w:rPr>
        <w:t xml:space="preserve">na základě součinnosti ze strany Objednatele </w:t>
      </w:r>
      <w:r w:rsidRPr="002E0604">
        <w:rPr>
          <w:color w:val="000000"/>
          <w:sz w:val="22"/>
          <w:szCs w:val="22"/>
        </w:rPr>
        <w:t xml:space="preserve">seznámí s riziky na pracovištích </w:t>
      </w:r>
      <w:r>
        <w:rPr>
          <w:color w:val="000000"/>
          <w:sz w:val="22"/>
          <w:szCs w:val="22"/>
        </w:rPr>
        <w:t>O</w:t>
      </w:r>
      <w:r w:rsidRPr="002E0604">
        <w:rPr>
          <w:color w:val="000000"/>
          <w:sz w:val="22"/>
          <w:szCs w:val="22"/>
        </w:rPr>
        <w:t xml:space="preserve">bjednatele, upozorní na ně své pracovníky </w:t>
      </w:r>
      <w:r>
        <w:rPr>
          <w:color w:val="000000"/>
          <w:sz w:val="22"/>
          <w:szCs w:val="22"/>
        </w:rPr>
        <w:t xml:space="preserve">a subdodavatele </w:t>
      </w:r>
      <w:r w:rsidRPr="002E0604">
        <w:rPr>
          <w:color w:val="000000"/>
          <w:sz w:val="22"/>
          <w:szCs w:val="22"/>
        </w:rPr>
        <w:t>a určí způsob ochrany a prevence proti úrazům a jinému poškození zdraví.</w:t>
      </w:r>
    </w:p>
    <w:p w14:paraId="50204E6F" w14:textId="77777777" w:rsidR="00FE586C"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w:t>
      </w:r>
      <w:r w:rsidRPr="009E7E18">
        <w:rPr>
          <w:color w:val="000000"/>
          <w:sz w:val="22"/>
          <w:szCs w:val="22"/>
        </w:rPr>
        <w:t xml:space="preserve"> je povinen vhodnou a prokazatelnou formou upozornit </w:t>
      </w:r>
      <w:r>
        <w:rPr>
          <w:color w:val="000000"/>
          <w:sz w:val="22"/>
          <w:szCs w:val="22"/>
        </w:rPr>
        <w:t>O</w:t>
      </w:r>
      <w:r w:rsidRPr="009E7E18">
        <w:rPr>
          <w:color w:val="000000"/>
          <w:sz w:val="22"/>
          <w:szCs w:val="22"/>
        </w:rPr>
        <w:t xml:space="preserve">bjednatele na nevhodnost jeho požadavku </w:t>
      </w:r>
      <w:r>
        <w:rPr>
          <w:color w:val="000000"/>
          <w:sz w:val="22"/>
          <w:szCs w:val="22"/>
        </w:rPr>
        <w:t>při provádění Díla či na nevhodnou povahu věci, kterou mu Objednatel k provedením Díla předal</w:t>
      </w:r>
      <w:r w:rsidRPr="009E7E18">
        <w:rPr>
          <w:color w:val="000000"/>
          <w:sz w:val="22"/>
          <w:szCs w:val="22"/>
        </w:rPr>
        <w:t xml:space="preserve">. V případě, že i tak bude </w:t>
      </w:r>
      <w:r>
        <w:rPr>
          <w:color w:val="000000"/>
          <w:sz w:val="22"/>
          <w:szCs w:val="22"/>
        </w:rPr>
        <w:t>O</w:t>
      </w:r>
      <w:r w:rsidRPr="009E7E18">
        <w:rPr>
          <w:color w:val="000000"/>
          <w:sz w:val="22"/>
          <w:szCs w:val="22"/>
        </w:rPr>
        <w:t>bjednatel na svém požadavku</w:t>
      </w:r>
      <w:r>
        <w:rPr>
          <w:color w:val="000000"/>
          <w:sz w:val="22"/>
          <w:szCs w:val="22"/>
        </w:rPr>
        <w:t xml:space="preserve"> či použití věci</w:t>
      </w:r>
      <w:r w:rsidRPr="009E7E18">
        <w:rPr>
          <w:color w:val="000000"/>
          <w:sz w:val="22"/>
          <w:szCs w:val="22"/>
        </w:rPr>
        <w:t xml:space="preserve"> trvat, nenese </w:t>
      </w:r>
      <w:r>
        <w:rPr>
          <w:color w:val="000000"/>
          <w:sz w:val="22"/>
          <w:szCs w:val="22"/>
        </w:rPr>
        <w:t xml:space="preserve">Zhotovitel </w:t>
      </w:r>
      <w:r w:rsidRPr="009E7E18">
        <w:rPr>
          <w:color w:val="000000"/>
          <w:sz w:val="22"/>
          <w:szCs w:val="22"/>
        </w:rPr>
        <w:t>žádnou odpovědnost za případné škody v důsledku toho v</w:t>
      </w:r>
      <w:r>
        <w:rPr>
          <w:color w:val="000000"/>
          <w:sz w:val="22"/>
          <w:szCs w:val="22"/>
        </w:rPr>
        <w:t>z</w:t>
      </w:r>
      <w:r w:rsidRPr="009E7E18">
        <w:rPr>
          <w:color w:val="000000"/>
          <w:sz w:val="22"/>
          <w:szCs w:val="22"/>
        </w:rPr>
        <w:t xml:space="preserve">niklé, tyto včetně ušlého zisku </w:t>
      </w:r>
      <w:r>
        <w:rPr>
          <w:color w:val="000000"/>
          <w:sz w:val="22"/>
          <w:szCs w:val="22"/>
        </w:rPr>
        <w:t>Zhotovitele</w:t>
      </w:r>
      <w:r w:rsidRPr="009E7E18">
        <w:rPr>
          <w:color w:val="000000"/>
          <w:sz w:val="22"/>
          <w:szCs w:val="22"/>
        </w:rPr>
        <w:t xml:space="preserve"> jdou </w:t>
      </w:r>
      <w:r>
        <w:rPr>
          <w:color w:val="000000"/>
          <w:sz w:val="22"/>
          <w:szCs w:val="22"/>
        </w:rPr>
        <w:t xml:space="preserve">výlučně </w:t>
      </w:r>
      <w:r w:rsidRPr="009E7E18">
        <w:rPr>
          <w:color w:val="000000"/>
          <w:sz w:val="22"/>
          <w:szCs w:val="22"/>
        </w:rPr>
        <w:t xml:space="preserve">k tíži </w:t>
      </w:r>
      <w:r>
        <w:rPr>
          <w:color w:val="000000"/>
          <w:sz w:val="22"/>
          <w:szCs w:val="22"/>
        </w:rPr>
        <w:t>O</w:t>
      </w:r>
      <w:r w:rsidRPr="009E7E18">
        <w:rPr>
          <w:color w:val="000000"/>
          <w:sz w:val="22"/>
          <w:szCs w:val="22"/>
        </w:rPr>
        <w:t>bjednateli.</w:t>
      </w:r>
    </w:p>
    <w:p w14:paraId="026DE7D2" w14:textId="77777777" w:rsidR="00FE586C"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w:t>
      </w:r>
      <w:r w:rsidRPr="009E7E18">
        <w:rPr>
          <w:color w:val="000000"/>
          <w:sz w:val="22"/>
          <w:szCs w:val="22"/>
        </w:rPr>
        <w:t xml:space="preserve"> je povinen mít uzavřené platné pojištění odpovědnosti vyplývající z jeho činnosti a na vyžádání předložit </w:t>
      </w:r>
      <w:r>
        <w:rPr>
          <w:color w:val="000000"/>
          <w:sz w:val="22"/>
          <w:szCs w:val="22"/>
        </w:rPr>
        <w:t>O</w:t>
      </w:r>
      <w:r w:rsidRPr="009E7E18">
        <w:rPr>
          <w:color w:val="000000"/>
          <w:sz w:val="22"/>
          <w:szCs w:val="22"/>
        </w:rPr>
        <w:t xml:space="preserve">bjednateli kopii pojistné smlouvy uzavřenou pro případ způsobení škody </w:t>
      </w:r>
      <w:r>
        <w:rPr>
          <w:color w:val="000000"/>
          <w:sz w:val="22"/>
          <w:szCs w:val="22"/>
        </w:rPr>
        <w:t>o</w:t>
      </w:r>
      <w:r w:rsidRPr="009E7E18">
        <w:rPr>
          <w:color w:val="000000"/>
          <w:sz w:val="22"/>
          <w:szCs w:val="22"/>
        </w:rPr>
        <w:t xml:space="preserve">bjednateli a třetí osobě v důsledku činnosti </w:t>
      </w:r>
      <w:r>
        <w:rPr>
          <w:color w:val="000000"/>
          <w:sz w:val="22"/>
          <w:szCs w:val="22"/>
        </w:rPr>
        <w:t>zhotovitele či jiného dokladu toto potvrzující</w:t>
      </w:r>
      <w:r w:rsidRPr="009E7E18">
        <w:rPr>
          <w:color w:val="000000"/>
          <w:sz w:val="22"/>
          <w:szCs w:val="22"/>
        </w:rPr>
        <w:t xml:space="preserve">, a to v minimální výši plnění 50,000.000 Kč a je povinen udržovat tuto smlouvu platnou a účinnou po celou dobu trvání účinnosti této </w:t>
      </w:r>
      <w:r>
        <w:rPr>
          <w:color w:val="000000"/>
          <w:sz w:val="22"/>
          <w:szCs w:val="22"/>
        </w:rPr>
        <w:t>S</w:t>
      </w:r>
      <w:r w:rsidRPr="009E7E18">
        <w:rPr>
          <w:color w:val="000000"/>
          <w:sz w:val="22"/>
          <w:szCs w:val="22"/>
        </w:rPr>
        <w:t>mlouvy.</w:t>
      </w:r>
    </w:p>
    <w:p w14:paraId="4D63218E" w14:textId="77777777" w:rsidR="00FE586C" w:rsidRPr="009E7E18" w:rsidRDefault="00FE586C" w:rsidP="00FE586C">
      <w:pPr>
        <w:numPr>
          <w:ilvl w:val="0"/>
          <w:numId w:val="5"/>
        </w:numPr>
        <w:spacing w:before="120" w:line="276" w:lineRule="auto"/>
        <w:ind w:left="425" w:hanging="425"/>
        <w:jc w:val="both"/>
        <w:rPr>
          <w:color w:val="000000"/>
          <w:sz w:val="22"/>
          <w:szCs w:val="22"/>
        </w:rPr>
      </w:pPr>
      <w:r w:rsidRPr="009E7E18">
        <w:rPr>
          <w:color w:val="000000"/>
          <w:sz w:val="22"/>
          <w:szCs w:val="22"/>
        </w:rPr>
        <w:t xml:space="preserve">V případě, že </w:t>
      </w:r>
      <w:r>
        <w:rPr>
          <w:color w:val="000000"/>
          <w:sz w:val="22"/>
          <w:szCs w:val="22"/>
        </w:rPr>
        <w:t>Zhotovitel</w:t>
      </w:r>
      <w:r w:rsidRPr="009E7E18">
        <w:rPr>
          <w:color w:val="000000"/>
          <w:sz w:val="22"/>
          <w:szCs w:val="22"/>
        </w:rPr>
        <w:t xml:space="preserve"> nebude schopen </w:t>
      </w:r>
      <w:r>
        <w:rPr>
          <w:color w:val="000000"/>
          <w:sz w:val="22"/>
          <w:szCs w:val="22"/>
        </w:rPr>
        <w:t>provádět Dílo</w:t>
      </w:r>
      <w:r w:rsidRPr="009E7E18">
        <w:rPr>
          <w:color w:val="000000"/>
          <w:sz w:val="22"/>
          <w:szCs w:val="22"/>
        </w:rPr>
        <w:t xml:space="preserve"> dle této </w:t>
      </w:r>
      <w:r>
        <w:rPr>
          <w:color w:val="000000"/>
          <w:sz w:val="22"/>
          <w:szCs w:val="22"/>
        </w:rPr>
        <w:t>S</w:t>
      </w:r>
      <w:r w:rsidRPr="009E7E18">
        <w:rPr>
          <w:color w:val="000000"/>
          <w:sz w:val="22"/>
          <w:szCs w:val="22"/>
        </w:rPr>
        <w:t xml:space="preserve">mlouvy v důsledku nesprávnosti nebo neúplnosti informací poskytnutých </w:t>
      </w:r>
      <w:r>
        <w:rPr>
          <w:color w:val="000000"/>
          <w:sz w:val="22"/>
          <w:szCs w:val="22"/>
        </w:rPr>
        <w:t>O</w:t>
      </w:r>
      <w:r w:rsidRPr="009E7E18">
        <w:rPr>
          <w:color w:val="000000"/>
          <w:sz w:val="22"/>
          <w:szCs w:val="22"/>
        </w:rPr>
        <w:t xml:space="preserve">bjednatelem, nebude se uvedené považovat za porušení </w:t>
      </w:r>
      <w:r>
        <w:rPr>
          <w:color w:val="000000"/>
          <w:sz w:val="22"/>
          <w:szCs w:val="22"/>
        </w:rPr>
        <w:t>S</w:t>
      </w:r>
      <w:r w:rsidRPr="009E7E18">
        <w:rPr>
          <w:color w:val="000000"/>
          <w:sz w:val="22"/>
          <w:szCs w:val="22"/>
        </w:rPr>
        <w:t xml:space="preserve">mlouvy </w:t>
      </w:r>
      <w:r>
        <w:rPr>
          <w:color w:val="000000"/>
          <w:sz w:val="22"/>
          <w:szCs w:val="22"/>
        </w:rPr>
        <w:t>Zhotovitelem</w:t>
      </w:r>
      <w:r w:rsidRPr="009E7E18">
        <w:rPr>
          <w:color w:val="000000"/>
          <w:sz w:val="22"/>
          <w:szCs w:val="22"/>
        </w:rPr>
        <w:t xml:space="preserve"> za podmínky, že </w:t>
      </w:r>
      <w:r>
        <w:rPr>
          <w:color w:val="000000"/>
          <w:sz w:val="22"/>
          <w:szCs w:val="22"/>
        </w:rPr>
        <w:t>Zhotovitel</w:t>
      </w:r>
      <w:r w:rsidRPr="009E7E18">
        <w:rPr>
          <w:color w:val="000000"/>
          <w:sz w:val="22"/>
          <w:szCs w:val="22"/>
        </w:rPr>
        <w:t xml:space="preserve"> informuje </w:t>
      </w:r>
      <w:r>
        <w:rPr>
          <w:color w:val="000000"/>
          <w:sz w:val="22"/>
          <w:szCs w:val="22"/>
        </w:rPr>
        <w:t>O</w:t>
      </w:r>
      <w:r w:rsidRPr="009E7E18">
        <w:rPr>
          <w:color w:val="000000"/>
          <w:sz w:val="22"/>
          <w:szCs w:val="22"/>
        </w:rPr>
        <w:t>bjednatele o takové nesprávnosti nebo neúplnosti poskytnutých informací neprodleně poté, co se o ní dozví.</w:t>
      </w:r>
    </w:p>
    <w:p w14:paraId="6F0B1C40" w14:textId="77777777" w:rsidR="00FE586C" w:rsidRDefault="00FE586C" w:rsidP="00FE586C">
      <w:pPr>
        <w:numPr>
          <w:ilvl w:val="0"/>
          <w:numId w:val="5"/>
        </w:numPr>
        <w:spacing w:before="120" w:line="276" w:lineRule="auto"/>
        <w:ind w:left="425" w:hanging="425"/>
        <w:jc w:val="both"/>
        <w:rPr>
          <w:color w:val="000000"/>
          <w:sz w:val="22"/>
          <w:szCs w:val="22"/>
        </w:rPr>
      </w:pPr>
      <w:r w:rsidRPr="002E0604">
        <w:rPr>
          <w:color w:val="000000"/>
          <w:sz w:val="22"/>
          <w:szCs w:val="22"/>
        </w:rPr>
        <w:lastRenderedPageBreak/>
        <w:t xml:space="preserve">Objednatel má právo průběžné kontroly jakosti práce, </w:t>
      </w:r>
      <w:r>
        <w:rPr>
          <w:color w:val="000000"/>
          <w:sz w:val="22"/>
          <w:szCs w:val="22"/>
        </w:rPr>
        <w:t>Z</w:t>
      </w:r>
      <w:r w:rsidRPr="002E0604">
        <w:rPr>
          <w:color w:val="000000"/>
          <w:sz w:val="22"/>
          <w:szCs w:val="22"/>
        </w:rPr>
        <w:t xml:space="preserve">hotovitel musí </w:t>
      </w:r>
      <w:r>
        <w:rPr>
          <w:color w:val="000000"/>
          <w:sz w:val="22"/>
          <w:szCs w:val="22"/>
        </w:rPr>
        <w:t>O</w:t>
      </w:r>
      <w:r w:rsidRPr="002E0604">
        <w:rPr>
          <w:color w:val="000000"/>
          <w:sz w:val="22"/>
          <w:szCs w:val="22"/>
        </w:rPr>
        <w:t>bjednateli tuto kontrolu umožnit.</w:t>
      </w:r>
    </w:p>
    <w:p w14:paraId="1847C807" w14:textId="77777777" w:rsidR="00FE586C" w:rsidRDefault="00FE586C" w:rsidP="00FE586C">
      <w:pPr>
        <w:numPr>
          <w:ilvl w:val="0"/>
          <w:numId w:val="5"/>
        </w:numPr>
        <w:spacing w:before="120" w:line="276" w:lineRule="auto"/>
        <w:ind w:left="425" w:hanging="425"/>
        <w:jc w:val="both"/>
        <w:rPr>
          <w:color w:val="000000"/>
          <w:sz w:val="22"/>
          <w:szCs w:val="22"/>
        </w:rPr>
      </w:pPr>
      <w:r>
        <w:rPr>
          <w:color w:val="000000"/>
          <w:sz w:val="22"/>
          <w:szCs w:val="22"/>
        </w:rPr>
        <w:t>Zhotovitel musí zajistit, aby provádění a zhotovení díla jakýmkoliv způsobem nezasáhlo do výroby a souvisejících činností Objednatele a nepoškodilo nebo nevyřadilo z činnosti výrobní a související prostředky Objednatele, a to v jakékoliv fázi zhotovování díla, včetně jeho dokončení a předání. Zvláště v okamžiku předání díla Objednateli a jeho uvedení do provozu musí Zhotovitel zajistit, aby nově zhotovená kotelna byla připojena k ostatním zařízením Objednatele takovým způsobem, aby nedošlo k jakémukoliv narušení výroby a souvisejících činností Objednatele a aby nebyla zařízení Objednatele jakkoliv poškozena, odstavena nebo vyřazena z činnosti, a to ani krátkodobě. Tyto povinnosti Zhotovitele jsou pro Objednatele zvlášť důležité a Zhotovitel musí vynaložit veškeré úsilí, aby je splnil.</w:t>
      </w:r>
    </w:p>
    <w:p w14:paraId="14D162ED" w14:textId="77777777" w:rsidR="00FE586C" w:rsidRDefault="00FE586C" w:rsidP="00FE586C">
      <w:pPr>
        <w:spacing w:line="276" w:lineRule="auto"/>
        <w:jc w:val="both"/>
        <w:rPr>
          <w:color w:val="000000"/>
          <w:sz w:val="22"/>
          <w:szCs w:val="22"/>
        </w:rPr>
      </w:pPr>
    </w:p>
    <w:p w14:paraId="3FCCE248"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P</w:t>
      </w:r>
      <w:r>
        <w:rPr>
          <w:b/>
          <w:color w:val="000000"/>
          <w:sz w:val="22"/>
          <w:szCs w:val="22"/>
        </w:rPr>
        <w:t>ráva a p</w:t>
      </w:r>
      <w:r w:rsidRPr="00315F9D">
        <w:rPr>
          <w:b/>
          <w:color w:val="000000"/>
          <w:sz w:val="22"/>
          <w:szCs w:val="22"/>
        </w:rPr>
        <w:t xml:space="preserve">ovinnosti </w:t>
      </w:r>
      <w:r>
        <w:rPr>
          <w:b/>
          <w:color w:val="000000"/>
          <w:sz w:val="22"/>
          <w:szCs w:val="22"/>
        </w:rPr>
        <w:t>O</w:t>
      </w:r>
      <w:r w:rsidRPr="00315F9D">
        <w:rPr>
          <w:b/>
          <w:color w:val="000000"/>
          <w:sz w:val="22"/>
          <w:szCs w:val="22"/>
        </w:rPr>
        <w:t>bjednatele</w:t>
      </w:r>
    </w:p>
    <w:p w14:paraId="3211C93C" w14:textId="77777777" w:rsidR="00FE586C" w:rsidRPr="00315F9D" w:rsidRDefault="00FE586C" w:rsidP="00FE586C">
      <w:pPr>
        <w:spacing w:line="276" w:lineRule="auto"/>
        <w:jc w:val="both"/>
        <w:rPr>
          <w:b/>
          <w:color w:val="000000"/>
          <w:sz w:val="22"/>
          <w:szCs w:val="22"/>
        </w:rPr>
      </w:pPr>
    </w:p>
    <w:p w14:paraId="6F61DDE8" w14:textId="77777777" w:rsidR="00FE586C" w:rsidRDefault="00FE586C" w:rsidP="00FE586C">
      <w:pPr>
        <w:numPr>
          <w:ilvl w:val="0"/>
          <w:numId w:val="6"/>
        </w:numPr>
        <w:spacing w:line="276" w:lineRule="auto"/>
        <w:ind w:left="426" w:hanging="426"/>
        <w:jc w:val="both"/>
        <w:rPr>
          <w:color w:val="000000"/>
          <w:sz w:val="22"/>
          <w:szCs w:val="22"/>
        </w:rPr>
      </w:pPr>
      <w:r w:rsidRPr="009E7E18">
        <w:rPr>
          <w:color w:val="000000"/>
          <w:sz w:val="22"/>
          <w:szCs w:val="22"/>
        </w:rPr>
        <w:t xml:space="preserve">Objednatel je povinen umožnit </w:t>
      </w:r>
      <w:r>
        <w:rPr>
          <w:color w:val="000000"/>
          <w:sz w:val="22"/>
          <w:szCs w:val="22"/>
        </w:rPr>
        <w:t>Zhotoviteli</w:t>
      </w:r>
      <w:r w:rsidRPr="009E7E18">
        <w:rPr>
          <w:color w:val="000000"/>
          <w:sz w:val="22"/>
          <w:szCs w:val="22"/>
        </w:rPr>
        <w:t xml:space="preserve"> </w:t>
      </w:r>
      <w:r>
        <w:rPr>
          <w:color w:val="000000"/>
          <w:sz w:val="22"/>
          <w:szCs w:val="22"/>
        </w:rPr>
        <w:t>provádění Díla</w:t>
      </w:r>
      <w:r w:rsidRPr="009E7E18">
        <w:rPr>
          <w:color w:val="000000"/>
          <w:sz w:val="22"/>
          <w:szCs w:val="22"/>
        </w:rPr>
        <w:t xml:space="preserve"> dle této </w:t>
      </w:r>
      <w:r>
        <w:rPr>
          <w:color w:val="000000"/>
          <w:sz w:val="22"/>
          <w:szCs w:val="22"/>
        </w:rPr>
        <w:t xml:space="preserve">Smlouvy, spolupracovat se Zhotovitelem </w:t>
      </w:r>
      <w:r w:rsidRPr="009E7E18">
        <w:rPr>
          <w:color w:val="000000"/>
          <w:sz w:val="22"/>
          <w:szCs w:val="22"/>
        </w:rPr>
        <w:t xml:space="preserve">při plnění </w:t>
      </w:r>
      <w:r>
        <w:rPr>
          <w:color w:val="000000"/>
          <w:sz w:val="22"/>
          <w:szCs w:val="22"/>
        </w:rPr>
        <w:t>předmětu</w:t>
      </w:r>
      <w:r w:rsidRPr="009E7E18">
        <w:rPr>
          <w:color w:val="000000"/>
          <w:sz w:val="22"/>
          <w:szCs w:val="22"/>
        </w:rPr>
        <w:t xml:space="preserve"> </w:t>
      </w:r>
      <w:r>
        <w:rPr>
          <w:color w:val="000000"/>
          <w:sz w:val="22"/>
          <w:szCs w:val="22"/>
        </w:rPr>
        <w:t>S</w:t>
      </w:r>
      <w:r w:rsidRPr="009E7E18">
        <w:rPr>
          <w:color w:val="000000"/>
          <w:sz w:val="22"/>
          <w:szCs w:val="22"/>
        </w:rPr>
        <w:t xml:space="preserve">mlouvy, zejména mu poskytnout v dostatečném předstihu potřebnou součinnost, úplné, pravdivé a včasné informace a podklady potřebné pro řádné plnění závazků </w:t>
      </w:r>
      <w:r>
        <w:rPr>
          <w:color w:val="000000"/>
          <w:sz w:val="22"/>
          <w:szCs w:val="22"/>
        </w:rPr>
        <w:t>Zhotovitele</w:t>
      </w:r>
      <w:r w:rsidRPr="009E7E18">
        <w:rPr>
          <w:color w:val="000000"/>
          <w:sz w:val="22"/>
          <w:szCs w:val="22"/>
        </w:rPr>
        <w:t xml:space="preserve">, které lze po </w:t>
      </w:r>
      <w:r>
        <w:rPr>
          <w:color w:val="000000"/>
          <w:sz w:val="22"/>
          <w:szCs w:val="22"/>
        </w:rPr>
        <w:t>O</w:t>
      </w:r>
      <w:r w:rsidRPr="009E7E18">
        <w:rPr>
          <w:color w:val="000000"/>
          <w:sz w:val="22"/>
          <w:szCs w:val="22"/>
        </w:rPr>
        <w:t>bjednateli spravedlivě požadovat.</w:t>
      </w:r>
    </w:p>
    <w:p w14:paraId="188B08B1" w14:textId="77777777" w:rsidR="00FE586C" w:rsidRPr="000363C7" w:rsidRDefault="00FE586C" w:rsidP="00FE586C">
      <w:pPr>
        <w:numPr>
          <w:ilvl w:val="0"/>
          <w:numId w:val="6"/>
        </w:numPr>
        <w:spacing w:before="120" w:line="276" w:lineRule="auto"/>
        <w:ind w:left="425" w:hanging="425"/>
        <w:jc w:val="both"/>
        <w:rPr>
          <w:color w:val="000000"/>
          <w:sz w:val="22"/>
          <w:szCs w:val="22"/>
        </w:rPr>
      </w:pPr>
      <w:r w:rsidRPr="000363C7">
        <w:rPr>
          <w:color w:val="000000"/>
          <w:sz w:val="22"/>
          <w:szCs w:val="22"/>
        </w:rPr>
        <w:t>Objednate</w:t>
      </w:r>
      <w:r>
        <w:rPr>
          <w:color w:val="000000"/>
          <w:sz w:val="22"/>
          <w:szCs w:val="22"/>
        </w:rPr>
        <w:t>l je povinen poskytnout Zhotoviteli a jeho subdodavatelům přístup do míst, ve kterých bude provádění Díla probíhat</w:t>
      </w:r>
      <w:r w:rsidRPr="000363C7">
        <w:rPr>
          <w:color w:val="000000"/>
          <w:sz w:val="22"/>
          <w:szCs w:val="22"/>
        </w:rPr>
        <w:t>.</w:t>
      </w:r>
    </w:p>
    <w:p w14:paraId="28D92812" w14:textId="77777777" w:rsidR="00FE586C" w:rsidRDefault="00FE586C" w:rsidP="00FE586C">
      <w:pPr>
        <w:numPr>
          <w:ilvl w:val="0"/>
          <w:numId w:val="6"/>
        </w:numPr>
        <w:spacing w:before="120" w:line="276" w:lineRule="auto"/>
        <w:ind w:left="425" w:hanging="425"/>
        <w:jc w:val="both"/>
        <w:rPr>
          <w:color w:val="000000"/>
          <w:sz w:val="22"/>
          <w:szCs w:val="22"/>
        </w:rPr>
      </w:pPr>
      <w:r w:rsidRPr="00DA7372">
        <w:rPr>
          <w:color w:val="000000"/>
          <w:sz w:val="22"/>
          <w:szCs w:val="22"/>
        </w:rPr>
        <w:t>Objednatel se zavazuje k</w:t>
      </w:r>
      <w:r>
        <w:rPr>
          <w:color w:val="000000"/>
          <w:sz w:val="22"/>
          <w:szCs w:val="22"/>
        </w:rPr>
        <w:t xml:space="preserve"> převzetí Díla či jeho Dílčích částí a řádné a včasné </w:t>
      </w:r>
      <w:r w:rsidRPr="00DA7372">
        <w:rPr>
          <w:color w:val="000000"/>
          <w:sz w:val="22"/>
          <w:szCs w:val="22"/>
        </w:rPr>
        <w:t xml:space="preserve">úhradě </w:t>
      </w:r>
      <w:r>
        <w:rPr>
          <w:color w:val="000000"/>
          <w:sz w:val="22"/>
          <w:szCs w:val="22"/>
        </w:rPr>
        <w:t>za provedené Dílo či části Díla, a to dle podmínek v této Smlouvě sjednaných.</w:t>
      </w:r>
    </w:p>
    <w:p w14:paraId="2DE3161A" w14:textId="77777777" w:rsidR="00FE586C" w:rsidRDefault="00FE586C" w:rsidP="00FE586C">
      <w:pPr>
        <w:numPr>
          <w:ilvl w:val="0"/>
          <w:numId w:val="6"/>
        </w:numPr>
        <w:spacing w:before="120" w:line="276" w:lineRule="auto"/>
        <w:ind w:left="425" w:hanging="425"/>
        <w:jc w:val="both"/>
        <w:rPr>
          <w:color w:val="000000"/>
          <w:sz w:val="22"/>
          <w:szCs w:val="22"/>
        </w:rPr>
      </w:pPr>
      <w:r w:rsidRPr="00DA7372">
        <w:rPr>
          <w:color w:val="000000"/>
          <w:sz w:val="22"/>
          <w:szCs w:val="22"/>
        </w:rPr>
        <w:t xml:space="preserve">Objednatel má právo kontrolovat provádění </w:t>
      </w:r>
      <w:r>
        <w:rPr>
          <w:color w:val="000000"/>
          <w:sz w:val="22"/>
          <w:szCs w:val="22"/>
        </w:rPr>
        <w:t>D</w:t>
      </w:r>
      <w:r w:rsidRPr="00DA7372">
        <w:rPr>
          <w:color w:val="000000"/>
          <w:sz w:val="22"/>
          <w:szCs w:val="22"/>
        </w:rPr>
        <w:t xml:space="preserve">íla. Pokud </w:t>
      </w:r>
      <w:r>
        <w:rPr>
          <w:color w:val="000000"/>
          <w:sz w:val="22"/>
          <w:szCs w:val="22"/>
        </w:rPr>
        <w:t>Z</w:t>
      </w:r>
      <w:r w:rsidRPr="00DA7372">
        <w:rPr>
          <w:color w:val="000000"/>
          <w:sz w:val="22"/>
          <w:szCs w:val="22"/>
        </w:rPr>
        <w:t xml:space="preserve">hotovitel provádí </w:t>
      </w:r>
      <w:r>
        <w:rPr>
          <w:color w:val="000000"/>
          <w:sz w:val="22"/>
          <w:szCs w:val="22"/>
        </w:rPr>
        <w:t>D</w:t>
      </w:r>
      <w:r w:rsidRPr="00DA7372">
        <w:rPr>
          <w:color w:val="000000"/>
          <w:sz w:val="22"/>
          <w:szCs w:val="22"/>
        </w:rPr>
        <w:t xml:space="preserve">ílo v rozporu se svými povinnostmi a s účelem </w:t>
      </w:r>
      <w:r>
        <w:rPr>
          <w:color w:val="000000"/>
          <w:sz w:val="22"/>
          <w:szCs w:val="22"/>
        </w:rPr>
        <w:t>Díla, má O</w:t>
      </w:r>
      <w:r w:rsidRPr="00DA7372">
        <w:rPr>
          <w:color w:val="000000"/>
          <w:sz w:val="22"/>
          <w:szCs w:val="22"/>
        </w:rPr>
        <w:t xml:space="preserve">bjednatel právo trvat na odstranění vad ještě v průběhu provádění </w:t>
      </w:r>
      <w:r>
        <w:rPr>
          <w:color w:val="000000"/>
          <w:sz w:val="22"/>
          <w:szCs w:val="22"/>
        </w:rPr>
        <w:t>D</w:t>
      </w:r>
      <w:r w:rsidRPr="00DA7372">
        <w:rPr>
          <w:color w:val="000000"/>
          <w:sz w:val="22"/>
          <w:szCs w:val="22"/>
        </w:rPr>
        <w:t>íla, a to v co nejkratší časové lhůtě.</w:t>
      </w:r>
    </w:p>
    <w:p w14:paraId="7BD3BBEF" w14:textId="77777777" w:rsidR="00FE586C" w:rsidRDefault="00FE586C" w:rsidP="00FE586C">
      <w:pPr>
        <w:numPr>
          <w:ilvl w:val="0"/>
          <w:numId w:val="6"/>
        </w:numPr>
        <w:spacing w:before="120" w:line="276" w:lineRule="auto"/>
        <w:ind w:left="425" w:hanging="425"/>
        <w:jc w:val="both"/>
        <w:rPr>
          <w:color w:val="000000"/>
          <w:sz w:val="22"/>
          <w:szCs w:val="22"/>
        </w:rPr>
      </w:pPr>
      <w:r w:rsidRPr="000363C7">
        <w:rPr>
          <w:color w:val="000000"/>
          <w:sz w:val="22"/>
          <w:szCs w:val="22"/>
        </w:rPr>
        <w:t xml:space="preserve">Objednatel se zavazuje zajistit personální podporu z řad </w:t>
      </w:r>
      <w:r>
        <w:rPr>
          <w:color w:val="000000"/>
          <w:sz w:val="22"/>
          <w:szCs w:val="22"/>
        </w:rPr>
        <w:t>pracovníků</w:t>
      </w:r>
      <w:r w:rsidRPr="000363C7">
        <w:rPr>
          <w:color w:val="000000"/>
          <w:sz w:val="22"/>
          <w:szCs w:val="22"/>
        </w:rPr>
        <w:t xml:space="preserve"> </w:t>
      </w:r>
      <w:r>
        <w:rPr>
          <w:color w:val="000000"/>
          <w:sz w:val="22"/>
          <w:szCs w:val="22"/>
        </w:rPr>
        <w:t>O</w:t>
      </w:r>
      <w:r w:rsidRPr="000363C7">
        <w:rPr>
          <w:color w:val="000000"/>
          <w:sz w:val="22"/>
          <w:szCs w:val="22"/>
        </w:rPr>
        <w:t xml:space="preserve">bjednatele v rozsahu </w:t>
      </w:r>
      <w:r>
        <w:rPr>
          <w:color w:val="000000"/>
          <w:sz w:val="22"/>
          <w:szCs w:val="22"/>
        </w:rPr>
        <w:t>potřebném pro řádné provádění Díla dle této Smlouvy</w:t>
      </w:r>
      <w:r w:rsidRPr="000363C7">
        <w:rPr>
          <w:color w:val="000000"/>
          <w:sz w:val="22"/>
          <w:szCs w:val="22"/>
        </w:rPr>
        <w:t>.</w:t>
      </w:r>
    </w:p>
    <w:p w14:paraId="04DDAD86" w14:textId="77777777" w:rsidR="00FE586C" w:rsidRDefault="00FE586C" w:rsidP="00FE586C">
      <w:pPr>
        <w:numPr>
          <w:ilvl w:val="0"/>
          <w:numId w:val="6"/>
        </w:numPr>
        <w:spacing w:before="120" w:line="276" w:lineRule="auto"/>
        <w:ind w:left="425" w:hanging="425"/>
        <w:jc w:val="both"/>
        <w:rPr>
          <w:color w:val="000000"/>
          <w:sz w:val="22"/>
          <w:szCs w:val="22"/>
        </w:rPr>
      </w:pPr>
      <w:r w:rsidRPr="000A7577">
        <w:rPr>
          <w:color w:val="000000"/>
          <w:sz w:val="22"/>
          <w:szCs w:val="22"/>
        </w:rPr>
        <w:t xml:space="preserve">Objednatel umožní pracovníkům </w:t>
      </w:r>
      <w:r>
        <w:rPr>
          <w:color w:val="000000"/>
          <w:sz w:val="22"/>
          <w:szCs w:val="22"/>
        </w:rPr>
        <w:t>Zhotovitele</w:t>
      </w:r>
      <w:r w:rsidRPr="000A7577">
        <w:rPr>
          <w:color w:val="000000"/>
          <w:sz w:val="22"/>
          <w:szCs w:val="22"/>
        </w:rPr>
        <w:t xml:space="preserve"> po dobu trvání smluvního vztahu, bezplatné užívání přiměřených pracovních prostor výlučně pro výkon předmětu Smlouvy a sociální zázemí (možnost užívání WC a teplé vody, místo pro převlékání a uložení služebních a osobních věcí).</w:t>
      </w:r>
    </w:p>
    <w:p w14:paraId="47569E28" w14:textId="77777777" w:rsidR="00FE586C" w:rsidRDefault="00FE586C" w:rsidP="00FE586C">
      <w:pPr>
        <w:numPr>
          <w:ilvl w:val="0"/>
          <w:numId w:val="6"/>
        </w:numPr>
        <w:spacing w:before="120" w:line="276" w:lineRule="auto"/>
        <w:ind w:left="425" w:hanging="425"/>
        <w:jc w:val="both"/>
        <w:rPr>
          <w:color w:val="000000"/>
          <w:sz w:val="22"/>
          <w:szCs w:val="22"/>
        </w:rPr>
      </w:pPr>
      <w:r w:rsidRPr="000A7577">
        <w:rPr>
          <w:color w:val="000000"/>
          <w:sz w:val="22"/>
          <w:szCs w:val="22"/>
        </w:rPr>
        <w:t xml:space="preserve">Objednatel poskytne </w:t>
      </w:r>
      <w:r>
        <w:rPr>
          <w:color w:val="000000"/>
          <w:sz w:val="22"/>
          <w:szCs w:val="22"/>
        </w:rPr>
        <w:t>Zhotoviteli</w:t>
      </w:r>
      <w:r w:rsidRPr="000A7577">
        <w:rPr>
          <w:color w:val="000000"/>
          <w:sz w:val="22"/>
          <w:szCs w:val="22"/>
        </w:rPr>
        <w:t xml:space="preserve"> v souvislosti s plněním předmětu této Smlouvy možnost bezplatného odběru vody a energií (elektřina, plyn</w:t>
      </w:r>
      <w:r>
        <w:rPr>
          <w:color w:val="000000"/>
          <w:sz w:val="22"/>
          <w:szCs w:val="22"/>
        </w:rPr>
        <w:t>, jiná média</w:t>
      </w:r>
      <w:r w:rsidRPr="000A7577">
        <w:rPr>
          <w:color w:val="000000"/>
          <w:sz w:val="22"/>
          <w:szCs w:val="22"/>
        </w:rPr>
        <w:t xml:space="preserve">). </w:t>
      </w:r>
      <w:r>
        <w:rPr>
          <w:color w:val="000000"/>
          <w:sz w:val="22"/>
          <w:szCs w:val="22"/>
        </w:rPr>
        <w:t>Zhotovitel</w:t>
      </w:r>
      <w:r w:rsidRPr="000A7577">
        <w:rPr>
          <w:color w:val="000000"/>
          <w:sz w:val="22"/>
          <w:szCs w:val="22"/>
        </w:rPr>
        <w:t xml:space="preserve"> se zavazuje, že bude používat tato média hospodárně a v nezbytném nutném množství.</w:t>
      </w:r>
    </w:p>
    <w:p w14:paraId="60FE5260" w14:textId="77777777" w:rsidR="00FE586C" w:rsidRDefault="00FE586C" w:rsidP="00FE586C">
      <w:pPr>
        <w:spacing w:line="276" w:lineRule="auto"/>
        <w:jc w:val="both"/>
        <w:rPr>
          <w:color w:val="000000"/>
          <w:sz w:val="22"/>
          <w:szCs w:val="22"/>
        </w:rPr>
      </w:pPr>
    </w:p>
    <w:p w14:paraId="17AB11A8" w14:textId="77777777" w:rsidR="00FE586C" w:rsidRDefault="00FE586C" w:rsidP="00FE586C">
      <w:pPr>
        <w:spacing w:line="276" w:lineRule="auto"/>
        <w:jc w:val="both"/>
        <w:rPr>
          <w:color w:val="000000"/>
          <w:sz w:val="22"/>
          <w:szCs w:val="22"/>
        </w:rPr>
      </w:pPr>
    </w:p>
    <w:p w14:paraId="18D11946"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Odpovědnost za vady, záruka</w:t>
      </w:r>
    </w:p>
    <w:p w14:paraId="28C35199" w14:textId="77777777" w:rsidR="00FE586C" w:rsidRDefault="00FE586C" w:rsidP="00FE586C">
      <w:pPr>
        <w:spacing w:line="276" w:lineRule="auto"/>
        <w:jc w:val="both"/>
        <w:rPr>
          <w:color w:val="000000"/>
          <w:sz w:val="22"/>
          <w:szCs w:val="22"/>
        </w:rPr>
      </w:pPr>
    </w:p>
    <w:p w14:paraId="681E12C7" w14:textId="77777777" w:rsidR="00FE586C" w:rsidRDefault="00FE586C" w:rsidP="00FE586C">
      <w:pPr>
        <w:numPr>
          <w:ilvl w:val="0"/>
          <w:numId w:val="7"/>
        </w:numPr>
        <w:spacing w:line="276" w:lineRule="auto"/>
        <w:ind w:left="426" w:hanging="426"/>
        <w:jc w:val="both"/>
        <w:rPr>
          <w:color w:val="000000"/>
          <w:sz w:val="22"/>
          <w:szCs w:val="22"/>
        </w:rPr>
      </w:pPr>
      <w:r w:rsidRPr="001116B2">
        <w:rPr>
          <w:color w:val="000000"/>
          <w:sz w:val="22"/>
          <w:szCs w:val="22"/>
        </w:rPr>
        <w:t xml:space="preserve">Zhotovitel prohlašuje, že </w:t>
      </w:r>
      <w:r>
        <w:rPr>
          <w:color w:val="000000"/>
          <w:sz w:val="22"/>
          <w:szCs w:val="22"/>
        </w:rPr>
        <w:t>D</w:t>
      </w:r>
      <w:r w:rsidRPr="001116B2">
        <w:rPr>
          <w:color w:val="000000"/>
          <w:sz w:val="22"/>
          <w:szCs w:val="22"/>
        </w:rPr>
        <w:t xml:space="preserve">ílo bude mít vlastnosti dle technických norem a předpisů, které se na provedení vztahují jako celek. Záruční doba poskytnutá </w:t>
      </w:r>
      <w:r>
        <w:rPr>
          <w:color w:val="000000"/>
          <w:sz w:val="22"/>
          <w:szCs w:val="22"/>
        </w:rPr>
        <w:t>Z</w:t>
      </w:r>
      <w:r w:rsidRPr="001116B2">
        <w:rPr>
          <w:color w:val="000000"/>
          <w:sz w:val="22"/>
          <w:szCs w:val="22"/>
        </w:rPr>
        <w:t xml:space="preserve">hotovitelem se sjednává na </w:t>
      </w:r>
      <w:r>
        <w:rPr>
          <w:color w:val="000000"/>
          <w:sz w:val="22"/>
          <w:szCs w:val="22"/>
        </w:rPr>
        <w:t>(</w:t>
      </w:r>
      <w:r w:rsidRPr="00097B7F">
        <w:rPr>
          <w:color w:val="000000"/>
          <w:sz w:val="22"/>
          <w:szCs w:val="22"/>
          <w:highlight w:val="yellow"/>
        </w:rPr>
        <w:t>o</w:t>
      </w:r>
      <w:r>
        <w:rPr>
          <w:color w:val="000000"/>
          <w:sz w:val="22"/>
          <w:szCs w:val="22"/>
        </w:rPr>
        <w:t xml:space="preserve">) </w:t>
      </w:r>
      <w:r w:rsidRPr="001116B2">
        <w:rPr>
          <w:color w:val="000000"/>
          <w:sz w:val="22"/>
          <w:szCs w:val="22"/>
        </w:rPr>
        <w:t>let</w:t>
      </w:r>
      <w:r>
        <w:rPr>
          <w:color w:val="000000"/>
          <w:sz w:val="22"/>
          <w:szCs w:val="22"/>
        </w:rPr>
        <w:t>.</w:t>
      </w:r>
    </w:p>
    <w:p w14:paraId="64C33EF9" w14:textId="77777777" w:rsidR="00FE586C" w:rsidRDefault="00FE586C" w:rsidP="00FE586C">
      <w:pPr>
        <w:numPr>
          <w:ilvl w:val="0"/>
          <w:numId w:val="7"/>
        </w:numPr>
        <w:spacing w:before="120" w:line="276" w:lineRule="auto"/>
        <w:ind w:left="425" w:hanging="425"/>
        <w:jc w:val="both"/>
        <w:rPr>
          <w:color w:val="000000"/>
          <w:sz w:val="22"/>
          <w:szCs w:val="22"/>
        </w:rPr>
      </w:pPr>
      <w:r w:rsidRPr="001116B2">
        <w:rPr>
          <w:color w:val="000000"/>
          <w:sz w:val="22"/>
          <w:szCs w:val="22"/>
        </w:rPr>
        <w:t xml:space="preserve">Objednatel je povinen případné vady písemně reklamovat u </w:t>
      </w:r>
      <w:r>
        <w:rPr>
          <w:color w:val="000000"/>
          <w:sz w:val="22"/>
          <w:szCs w:val="22"/>
        </w:rPr>
        <w:t>Z</w:t>
      </w:r>
      <w:r w:rsidRPr="001116B2">
        <w:rPr>
          <w:color w:val="000000"/>
          <w:sz w:val="22"/>
          <w:szCs w:val="22"/>
        </w:rPr>
        <w:t>hotovitele bez zbytečného odkladu</w:t>
      </w:r>
      <w:r>
        <w:rPr>
          <w:color w:val="000000"/>
          <w:sz w:val="22"/>
          <w:szCs w:val="22"/>
        </w:rPr>
        <w:t>, nejpozději však do 14 pracovních dní a</w:t>
      </w:r>
      <w:r w:rsidRPr="001116B2">
        <w:rPr>
          <w:color w:val="000000"/>
          <w:sz w:val="22"/>
          <w:szCs w:val="22"/>
        </w:rPr>
        <w:t xml:space="preserve"> podle příslušných ustanovení </w:t>
      </w:r>
      <w:r>
        <w:rPr>
          <w:color w:val="000000"/>
          <w:sz w:val="22"/>
          <w:szCs w:val="22"/>
        </w:rPr>
        <w:t>Občanského</w:t>
      </w:r>
      <w:r w:rsidRPr="001116B2">
        <w:rPr>
          <w:color w:val="000000"/>
          <w:sz w:val="22"/>
          <w:szCs w:val="22"/>
        </w:rPr>
        <w:t xml:space="preserve"> zákoníku.</w:t>
      </w:r>
    </w:p>
    <w:p w14:paraId="3153B8C4" w14:textId="77777777" w:rsidR="00FE586C" w:rsidRDefault="00FE586C" w:rsidP="00FE586C">
      <w:pPr>
        <w:numPr>
          <w:ilvl w:val="0"/>
          <w:numId w:val="7"/>
        </w:numPr>
        <w:spacing w:before="120" w:line="276" w:lineRule="auto"/>
        <w:ind w:left="425" w:hanging="425"/>
        <w:jc w:val="both"/>
        <w:rPr>
          <w:color w:val="000000"/>
          <w:sz w:val="22"/>
          <w:szCs w:val="22"/>
        </w:rPr>
      </w:pPr>
      <w:r w:rsidRPr="001116B2">
        <w:rPr>
          <w:color w:val="000000"/>
          <w:sz w:val="22"/>
          <w:szCs w:val="22"/>
        </w:rPr>
        <w:lastRenderedPageBreak/>
        <w:t xml:space="preserve">Zhotovitel je povinen odstranit bezplatně veškeré </w:t>
      </w:r>
      <w:r>
        <w:rPr>
          <w:color w:val="000000"/>
          <w:sz w:val="22"/>
          <w:szCs w:val="22"/>
        </w:rPr>
        <w:t xml:space="preserve">oprávněně reklamované </w:t>
      </w:r>
      <w:r w:rsidRPr="001116B2">
        <w:rPr>
          <w:color w:val="000000"/>
          <w:sz w:val="22"/>
          <w:szCs w:val="22"/>
        </w:rPr>
        <w:t xml:space="preserve">vady </w:t>
      </w:r>
      <w:r>
        <w:rPr>
          <w:color w:val="000000"/>
          <w:sz w:val="22"/>
          <w:szCs w:val="22"/>
        </w:rPr>
        <w:t>D</w:t>
      </w:r>
      <w:r w:rsidRPr="001116B2">
        <w:rPr>
          <w:color w:val="000000"/>
          <w:sz w:val="22"/>
          <w:szCs w:val="22"/>
        </w:rPr>
        <w:t>íla, které se vyskytnou v průběhu záruční doby</w:t>
      </w:r>
      <w:r>
        <w:rPr>
          <w:color w:val="000000"/>
          <w:sz w:val="22"/>
          <w:szCs w:val="22"/>
        </w:rPr>
        <w:t>. Zhotovitel je povinen nastoupit k odstraňování vady nejpozději do (</w:t>
      </w:r>
      <w:r w:rsidRPr="00097B7F">
        <w:rPr>
          <w:color w:val="000000"/>
          <w:sz w:val="22"/>
          <w:szCs w:val="22"/>
          <w:highlight w:val="yellow"/>
        </w:rPr>
        <w:t>o</w:t>
      </w:r>
      <w:r>
        <w:rPr>
          <w:color w:val="000000"/>
          <w:sz w:val="22"/>
          <w:szCs w:val="22"/>
        </w:rPr>
        <w:t>) hodin od okamžiku jejího nahlášení, v případě havárie a při přerušení provozu Objednatele neprodleně.</w:t>
      </w:r>
    </w:p>
    <w:p w14:paraId="73E3F6AA" w14:textId="77777777" w:rsidR="00FE586C" w:rsidRDefault="00FE586C" w:rsidP="00FE586C">
      <w:pPr>
        <w:numPr>
          <w:ilvl w:val="0"/>
          <w:numId w:val="7"/>
        </w:numPr>
        <w:spacing w:before="120" w:line="276" w:lineRule="auto"/>
        <w:ind w:left="425" w:hanging="425"/>
        <w:jc w:val="both"/>
        <w:rPr>
          <w:color w:val="000000"/>
          <w:sz w:val="22"/>
          <w:szCs w:val="22"/>
        </w:rPr>
      </w:pPr>
      <w:r>
        <w:rPr>
          <w:color w:val="000000"/>
          <w:sz w:val="22"/>
          <w:szCs w:val="22"/>
        </w:rPr>
        <w:t>Zhotovitel neodpovídá za vady, které byly způsobeny Objednatelem, pracovníky Objednatele nebo třetí osobou v důsledku nesprávné manipulace, údržby či neoprávněných zásahů. Zhotovitel rovněž neodpovídá za vady způsobené okolnostmi vylučujícími odpovědnost či vyšší mocí.</w:t>
      </w:r>
    </w:p>
    <w:p w14:paraId="0B7AD232" w14:textId="77777777" w:rsidR="00FE586C" w:rsidRDefault="00FE586C" w:rsidP="00FE586C">
      <w:pPr>
        <w:spacing w:line="276" w:lineRule="auto"/>
        <w:jc w:val="both"/>
        <w:rPr>
          <w:color w:val="000000"/>
          <w:sz w:val="22"/>
          <w:szCs w:val="22"/>
        </w:rPr>
      </w:pPr>
    </w:p>
    <w:p w14:paraId="01DE7427"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Smluvní pokuty a náhrada škody</w:t>
      </w:r>
    </w:p>
    <w:p w14:paraId="4E1AA12F" w14:textId="77777777" w:rsidR="00FE586C" w:rsidRDefault="00FE586C" w:rsidP="00FE586C">
      <w:pPr>
        <w:spacing w:line="276" w:lineRule="auto"/>
        <w:jc w:val="both"/>
        <w:rPr>
          <w:color w:val="000000"/>
          <w:sz w:val="22"/>
          <w:szCs w:val="22"/>
        </w:rPr>
      </w:pPr>
    </w:p>
    <w:p w14:paraId="6EA65793" w14:textId="77777777" w:rsidR="00FE586C" w:rsidRDefault="00FE586C" w:rsidP="00FE586C">
      <w:pPr>
        <w:numPr>
          <w:ilvl w:val="0"/>
          <w:numId w:val="8"/>
        </w:numPr>
        <w:spacing w:line="276" w:lineRule="auto"/>
        <w:ind w:left="426" w:hanging="426"/>
        <w:jc w:val="both"/>
        <w:rPr>
          <w:color w:val="000000"/>
          <w:sz w:val="22"/>
          <w:szCs w:val="22"/>
        </w:rPr>
      </w:pPr>
      <w:r w:rsidRPr="006757BA">
        <w:rPr>
          <w:color w:val="000000"/>
          <w:sz w:val="22"/>
          <w:szCs w:val="22"/>
        </w:rPr>
        <w:t xml:space="preserve">Zhotovitel zodpovídá za řádné provedení </w:t>
      </w:r>
      <w:r>
        <w:rPr>
          <w:color w:val="000000"/>
          <w:sz w:val="22"/>
          <w:szCs w:val="22"/>
        </w:rPr>
        <w:t>D</w:t>
      </w:r>
      <w:r w:rsidRPr="006757BA">
        <w:rPr>
          <w:color w:val="000000"/>
          <w:sz w:val="22"/>
          <w:szCs w:val="22"/>
        </w:rPr>
        <w:t xml:space="preserve">íla v daném termínu a kvalitě. V případě, že </w:t>
      </w:r>
      <w:r>
        <w:rPr>
          <w:color w:val="000000"/>
          <w:sz w:val="22"/>
          <w:szCs w:val="22"/>
        </w:rPr>
        <w:t>Z</w:t>
      </w:r>
      <w:r w:rsidRPr="006757BA">
        <w:rPr>
          <w:color w:val="000000"/>
          <w:sz w:val="22"/>
          <w:szCs w:val="22"/>
        </w:rPr>
        <w:t xml:space="preserve">hotovitel nedodrží termín ukončení </w:t>
      </w:r>
      <w:r>
        <w:rPr>
          <w:color w:val="000000"/>
          <w:sz w:val="22"/>
          <w:szCs w:val="22"/>
        </w:rPr>
        <w:t>D</w:t>
      </w:r>
      <w:r w:rsidRPr="006757BA">
        <w:rPr>
          <w:color w:val="000000"/>
          <w:sz w:val="22"/>
          <w:szCs w:val="22"/>
        </w:rPr>
        <w:t xml:space="preserve">íla dle </w:t>
      </w:r>
      <w:r>
        <w:rPr>
          <w:color w:val="000000"/>
          <w:sz w:val="22"/>
          <w:szCs w:val="22"/>
        </w:rPr>
        <w:t>sjednaného</w:t>
      </w:r>
      <w:r w:rsidRPr="006757BA">
        <w:rPr>
          <w:color w:val="000000"/>
          <w:sz w:val="22"/>
          <w:szCs w:val="22"/>
        </w:rPr>
        <w:t xml:space="preserve"> harmonogramu, </w:t>
      </w:r>
      <w:r>
        <w:rPr>
          <w:color w:val="000000"/>
          <w:sz w:val="22"/>
          <w:szCs w:val="22"/>
        </w:rPr>
        <w:t xml:space="preserve">a to z důvodů ležících výlučně na jeho straně, které mohl a měl ovlivnit, </w:t>
      </w:r>
      <w:r w:rsidRPr="006757BA">
        <w:rPr>
          <w:color w:val="000000"/>
          <w:sz w:val="22"/>
          <w:szCs w:val="22"/>
        </w:rPr>
        <w:t xml:space="preserve">zaplatí </w:t>
      </w:r>
      <w:r>
        <w:rPr>
          <w:color w:val="000000"/>
          <w:sz w:val="22"/>
          <w:szCs w:val="22"/>
        </w:rPr>
        <w:t>O</w:t>
      </w:r>
      <w:r w:rsidRPr="006757BA">
        <w:rPr>
          <w:color w:val="000000"/>
          <w:sz w:val="22"/>
          <w:szCs w:val="22"/>
        </w:rPr>
        <w:t xml:space="preserve">bjednateli za každý den prodlení smluvní pokutu ve výši </w:t>
      </w:r>
      <w:r>
        <w:rPr>
          <w:color w:val="000000"/>
          <w:sz w:val="22"/>
          <w:szCs w:val="22"/>
        </w:rPr>
        <w:t xml:space="preserve">0,5 </w:t>
      </w:r>
      <w:r w:rsidRPr="006757BA">
        <w:rPr>
          <w:color w:val="000000"/>
          <w:sz w:val="22"/>
          <w:szCs w:val="22"/>
        </w:rPr>
        <w:t>% z</w:t>
      </w:r>
      <w:r>
        <w:rPr>
          <w:color w:val="000000"/>
          <w:sz w:val="22"/>
          <w:szCs w:val="22"/>
        </w:rPr>
        <w:t xml:space="preserve"> ceny Díla. Objednatel nemůže tuto smluvní pokutu uplatnit v případě, že prodlení nebylo zaviněno Zhotovitelem. </w:t>
      </w:r>
      <w:r w:rsidRPr="006757BA">
        <w:rPr>
          <w:color w:val="000000"/>
          <w:sz w:val="22"/>
          <w:szCs w:val="22"/>
        </w:rPr>
        <w:t xml:space="preserve"> </w:t>
      </w:r>
    </w:p>
    <w:p w14:paraId="7E7A8887" w14:textId="77777777" w:rsidR="00FE586C" w:rsidRDefault="00FE586C" w:rsidP="00FE586C">
      <w:pPr>
        <w:numPr>
          <w:ilvl w:val="0"/>
          <w:numId w:val="8"/>
        </w:numPr>
        <w:spacing w:before="120" w:line="276" w:lineRule="auto"/>
        <w:ind w:left="426" w:hanging="426"/>
        <w:jc w:val="both"/>
        <w:rPr>
          <w:color w:val="000000"/>
          <w:sz w:val="22"/>
          <w:szCs w:val="22"/>
        </w:rPr>
      </w:pPr>
      <w:r w:rsidRPr="00507677">
        <w:rPr>
          <w:color w:val="000000"/>
          <w:sz w:val="22"/>
          <w:szCs w:val="22"/>
        </w:rPr>
        <w:t xml:space="preserve">Smluvní strany sjednávají, že při nedodržení lhůty splatnosti věcně i formálně správné </w:t>
      </w:r>
      <w:r>
        <w:rPr>
          <w:color w:val="000000"/>
          <w:sz w:val="22"/>
          <w:szCs w:val="22"/>
        </w:rPr>
        <w:t>F</w:t>
      </w:r>
      <w:r w:rsidRPr="00507677">
        <w:rPr>
          <w:color w:val="000000"/>
          <w:sz w:val="22"/>
          <w:szCs w:val="22"/>
        </w:rPr>
        <w:t xml:space="preserve">aktury, je </w:t>
      </w:r>
      <w:r>
        <w:rPr>
          <w:color w:val="000000"/>
          <w:sz w:val="22"/>
          <w:szCs w:val="22"/>
        </w:rPr>
        <w:t>Zhotovitel</w:t>
      </w:r>
      <w:r w:rsidRPr="00507677">
        <w:rPr>
          <w:color w:val="000000"/>
          <w:sz w:val="22"/>
          <w:szCs w:val="22"/>
        </w:rPr>
        <w:t xml:space="preserve"> oprávněn účtovat </w:t>
      </w:r>
      <w:r>
        <w:rPr>
          <w:color w:val="000000"/>
          <w:sz w:val="22"/>
          <w:szCs w:val="22"/>
        </w:rPr>
        <w:t>O</w:t>
      </w:r>
      <w:r w:rsidRPr="00507677">
        <w:rPr>
          <w:color w:val="000000"/>
          <w:sz w:val="22"/>
          <w:szCs w:val="22"/>
        </w:rPr>
        <w:t xml:space="preserve">bjednateli smluvní pokutu ve výši 0,05 % z fakturované částky, s jejímž zaplacením je </w:t>
      </w:r>
      <w:r>
        <w:rPr>
          <w:color w:val="000000"/>
          <w:sz w:val="22"/>
          <w:szCs w:val="22"/>
        </w:rPr>
        <w:t>O</w:t>
      </w:r>
      <w:r w:rsidRPr="00507677">
        <w:rPr>
          <w:color w:val="000000"/>
          <w:sz w:val="22"/>
          <w:szCs w:val="22"/>
        </w:rPr>
        <w:t>bjednatel v prodlení, a to za každý započatý den prodlení.</w:t>
      </w:r>
      <w:r w:rsidRPr="006757BA">
        <w:rPr>
          <w:color w:val="000000"/>
          <w:sz w:val="22"/>
          <w:szCs w:val="22"/>
        </w:rPr>
        <w:t xml:space="preserve"> </w:t>
      </w:r>
    </w:p>
    <w:p w14:paraId="3DD49310" w14:textId="77777777" w:rsidR="00FE586C" w:rsidRDefault="00FE586C" w:rsidP="00FE586C">
      <w:pPr>
        <w:numPr>
          <w:ilvl w:val="0"/>
          <w:numId w:val="8"/>
        </w:numPr>
        <w:spacing w:before="120" w:line="276" w:lineRule="auto"/>
        <w:ind w:left="425" w:hanging="425"/>
        <w:jc w:val="both"/>
        <w:rPr>
          <w:color w:val="000000"/>
          <w:sz w:val="22"/>
          <w:szCs w:val="22"/>
        </w:rPr>
      </w:pPr>
      <w:r>
        <w:rPr>
          <w:color w:val="000000"/>
          <w:sz w:val="22"/>
          <w:szCs w:val="22"/>
        </w:rPr>
        <w:t>S</w:t>
      </w:r>
      <w:r w:rsidRPr="006757BA">
        <w:rPr>
          <w:color w:val="000000"/>
          <w:sz w:val="22"/>
          <w:szCs w:val="22"/>
        </w:rPr>
        <w:t xml:space="preserve">mluvní pokutu je povinná </w:t>
      </w:r>
      <w:r>
        <w:rPr>
          <w:color w:val="000000"/>
          <w:sz w:val="22"/>
          <w:szCs w:val="22"/>
        </w:rPr>
        <w:t xml:space="preserve">Smluvní </w:t>
      </w:r>
      <w:r w:rsidRPr="006757BA">
        <w:rPr>
          <w:color w:val="000000"/>
          <w:sz w:val="22"/>
          <w:szCs w:val="22"/>
        </w:rPr>
        <w:t xml:space="preserve">strana zaplatit oprávněné </w:t>
      </w:r>
      <w:r>
        <w:rPr>
          <w:color w:val="000000"/>
          <w:sz w:val="22"/>
          <w:szCs w:val="22"/>
        </w:rPr>
        <w:t xml:space="preserve">Smluvní </w:t>
      </w:r>
      <w:r w:rsidRPr="006757BA">
        <w:rPr>
          <w:color w:val="000000"/>
          <w:sz w:val="22"/>
          <w:szCs w:val="22"/>
        </w:rPr>
        <w:t>straně nejpozději do 10 dnů ode dne jejího vyúčtování.</w:t>
      </w:r>
    </w:p>
    <w:p w14:paraId="1F1A9592" w14:textId="77777777" w:rsidR="00FE586C" w:rsidRPr="00507677" w:rsidRDefault="00FE586C" w:rsidP="00FE586C">
      <w:pPr>
        <w:numPr>
          <w:ilvl w:val="0"/>
          <w:numId w:val="8"/>
        </w:numPr>
        <w:spacing w:before="120" w:line="276" w:lineRule="auto"/>
        <w:ind w:left="425" w:hanging="425"/>
        <w:jc w:val="both"/>
        <w:rPr>
          <w:color w:val="000000"/>
          <w:sz w:val="22"/>
          <w:szCs w:val="22"/>
        </w:rPr>
      </w:pPr>
      <w:r w:rsidRPr="00507677">
        <w:rPr>
          <w:color w:val="000000"/>
          <w:sz w:val="22"/>
          <w:szCs w:val="22"/>
        </w:rPr>
        <w:t xml:space="preserve">Uplatnění smluvní pokuty </w:t>
      </w:r>
      <w:r>
        <w:rPr>
          <w:color w:val="000000"/>
          <w:sz w:val="22"/>
          <w:szCs w:val="22"/>
        </w:rPr>
        <w:t>O</w:t>
      </w:r>
      <w:r w:rsidRPr="00507677">
        <w:rPr>
          <w:color w:val="000000"/>
          <w:sz w:val="22"/>
          <w:szCs w:val="22"/>
        </w:rPr>
        <w:t xml:space="preserve">bjednatelem je omezeno pouze pro případy, kdy protiprávní stav vznikl prokazatelně zaviněným porušením povinností </w:t>
      </w:r>
      <w:r>
        <w:rPr>
          <w:color w:val="000000"/>
          <w:sz w:val="22"/>
          <w:szCs w:val="22"/>
        </w:rPr>
        <w:t>Zhotovitele</w:t>
      </w:r>
      <w:r w:rsidRPr="00507677">
        <w:rPr>
          <w:color w:val="000000"/>
          <w:sz w:val="22"/>
          <w:szCs w:val="22"/>
        </w:rPr>
        <w:t xml:space="preserve"> (nebo jeho subdodavatele) vyplývajících pro něj z této </w:t>
      </w:r>
      <w:r>
        <w:rPr>
          <w:color w:val="000000"/>
          <w:sz w:val="22"/>
          <w:szCs w:val="22"/>
        </w:rPr>
        <w:t>S</w:t>
      </w:r>
      <w:r w:rsidRPr="00507677">
        <w:rPr>
          <w:color w:val="000000"/>
          <w:sz w:val="22"/>
          <w:szCs w:val="22"/>
        </w:rPr>
        <w:t xml:space="preserve">mlouvy. </w:t>
      </w:r>
    </w:p>
    <w:p w14:paraId="59E8C3D3" w14:textId="77777777" w:rsidR="00FE586C" w:rsidRDefault="00FE586C" w:rsidP="00FE586C">
      <w:pPr>
        <w:numPr>
          <w:ilvl w:val="0"/>
          <w:numId w:val="8"/>
        </w:numPr>
        <w:spacing w:before="120" w:line="276" w:lineRule="auto"/>
        <w:ind w:left="425" w:hanging="425"/>
        <w:jc w:val="both"/>
        <w:rPr>
          <w:color w:val="000000"/>
          <w:sz w:val="22"/>
          <w:szCs w:val="22"/>
        </w:rPr>
      </w:pPr>
      <w:r>
        <w:rPr>
          <w:color w:val="000000"/>
          <w:sz w:val="22"/>
          <w:szCs w:val="22"/>
        </w:rPr>
        <w:t xml:space="preserve">Zhotovitel odpovídá pouze za škody, které prokazatelně svojí činností způsobil, neodpovídá a </w:t>
      </w:r>
      <w:r w:rsidRPr="00D94C1F">
        <w:rPr>
          <w:color w:val="000000"/>
          <w:sz w:val="22"/>
          <w:szCs w:val="22"/>
        </w:rPr>
        <w:t xml:space="preserve">není povinen nahradit škody způsobené nedbalostí zaměstnanců </w:t>
      </w:r>
      <w:r>
        <w:rPr>
          <w:color w:val="000000"/>
          <w:sz w:val="22"/>
          <w:szCs w:val="22"/>
        </w:rPr>
        <w:t>O</w:t>
      </w:r>
      <w:r w:rsidRPr="00D94C1F">
        <w:rPr>
          <w:color w:val="000000"/>
          <w:sz w:val="22"/>
          <w:szCs w:val="22"/>
        </w:rPr>
        <w:t>bjednatele či třetích osob</w:t>
      </w:r>
      <w:r>
        <w:rPr>
          <w:color w:val="000000"/>
          <w:sz w:val="22"/>
          <w:szCs w:val="22"/>
        </w:rPr>
        <w:t xml:space="preserve"> (vyjma subdodavatelů zhotovitele)</w:t>
      </w:r>
      <w:r w:rsidRPr="00D94C1F">
        <w:rPr>
          <w:color w:val="000000"/>
          <w:sz w:val="22"/>
          <w:szCs w:val="22"/>
        </w:rPr>
        <w:t xml:space="preserve">, neposkytnutím potřebné součinnosti ze strany </w:t>
      </w:r>
      <w:r>
        <w:rPr>
          <w:color w:val="000000"/>
          <w:sz w:val="22"/>
          <w:szCs w:val="22"/>
        </w:rPr>
        <w:t>O</w:t>
      </w:r>
      <w:r w:rsidRPr="00D94C1F">
        <w:rPr>
          <w:color w:val="000000"/>
          <w:sz w:val="22"/>
          <w:szCs w:val="22"/>
        </w:rPr>
        <w:t>bjednatele a vyšší mocí včetně živelných událostí.</w:t>
      </w:r>
    </w:p>
    <w:p w14:paraId="51AD61EC" w14:textId="77777777" w:rsidR="00FE586C" w:rsidRDefault="00FE586C" w:rsidP="00FE586C">
      <w:pPr>
        <w:numPr>
          <w:ilvl w:val="0"/>
          <w:numId w:val="8"/>
        </w:numPr>
        <w:spacing w:before="120" w:line="276" w:lineRule="auto"/>
        <w:ind w:left="425" w:hanging="425"/>
        <w:jc w:val="both"/>
        <w:rPr>
          <w:color w:val="000000"/>
          <w:sz w:val="22"/>
          <w:szCs w:val="22"/>
        </w:rPr>
      </w:pPr>
      <w:r>
        <w:rPr>
          <w:color w:val="000000"/>
          <w:sz w:val="22"/>
          <w:szCs w:val="22"/>
        </w:rPr>
        <w:t>Pokud zhotovitel nedodrží své povinnosti uvedené v čl. VI odst. 10, je povinen nahradit Objednateli veškerou škodu způsobenou přerušením výroby Objednatele nebo poškozením, odstavením nebo vyřazením z činnosti výrobních nebo souvisejících prostředků Objednatele.</w:t>
      </w:r>
    </w:p>
    <w:p w14:paraId="039286A3" w14:textId="77777777" w:rsidR="00FE586C" w:rsidRDefault="00FE586C" w:rsidP="00FE586C">
      <w:pPr>
        <w:numPr>
          <w:ilvl w:val="0"/>
          <w:numId w:val="8"/>
        </w:numPr>
        <w:spacing w:before="120" w:line="276" w:lineRule="auto"/>
        <w:ind w:left="426" w:hanging="426"/>
        <w:jc w:val="both"/>
        <w:rPr>
          <w:color w:val="000000"/>
          <w:sz w:val="22"/>
          <w:szCs w:val="22"/>
        </w:rPr>
      </w:pPr>
      <w:r w:rsidRPr="00B71650">
        <w:rPr>
          <w:color w:val="000000"/>
          <w:sz w:val="22"/>
          <w:szCs w:val="22"/>
        </w:rPr>
        <w:t xml:space="preserve">Objednatel se zavazuje, že </w:t>
      </w:r>
      <w:r>
        <w:rPr>
          <w:color w:val="000000"/>
          <w:sz w:val="22"/>
          <w:szCs w:val="22"/>
        </w:rPr>
        <w:t>neuplatní</w:t>
      </w:r>
      <w:r w:rsidRPr="00B71650">
        <w:rPr>
          <w:color w:val="000000"/>
          <w:sz w:val="22"/>
          <w:szCs w:val="22"/>
        </w:rPr>
        <w:t xml:space="preserve"> jakoukoliv pokutu, sankci nebo škodu, která souvisí s předmětem této </w:t>
      </w:r>
      <w:r>
        <w:rPr>
          <w:color w:val="000000"/>
          <w:sz w:val="22"/>
          <w:szCs w:val="22"/>
        </w:rPr>
        <w:t>S</w:t>
      </w:r>
      <w:r w:rsidRPr="00B71650">
        <w:rPr>
          <w:color w:val="000000"/>
          <w:sz w:val="22"/>
          <w:szCs w:val="22"/>
        </w:rPr>
        <w:t xml:space="preserve">mlouvy bez </w:t>
      </w:r>
      <w:r>
        <w:rPr>
          <w:color w:val="000000"/>
          <w:sz w:val="22"/>
          <w:szCs w:val="22"/>
        </w:rPr>
        <w:t xml:space="preserve">předchozího </w:t>
      </w:r>
      <w:r w:rsidRPr="00B71650">
        <w:rPr>
          <w:color w:val="000000"/>
          <w:sz w:val="22"/>
          <w:szCs w:val="22"/>
        </w:rPr>
        <w:t xml:space="preserve">písemného stanoviska nebo vyjádření </w:t>
      </w:r>
      <w:r>
        <w:rPr>
          <w:color w:val="000000"/>
          <w:sz w:val="22"/>
          <w:szCs w:val="22"/>
        </w:rPr>
        <w:t>Zhotovitele</w:t>
      </w:r>
      <w:r w:rsidRPr="00B71650">
        <w:rPr>
          <w:color w:val="000000"/>
          <w:sz w:val="22"/>
          <w:szCs w:val="22"/>
        </w:rPr>
        <w:t xml:space="preserve">. </w:t>
      </w:r>
      <w:r>
        <w:rPr>
          <w:color w:val="000000"/>
          <w:sz w:val="22"/>
          <w:szCs w:val="22"/>
        </w:rPr>
        <w:t>Zhotovitel</w:t>
      </w:r>
      <w:r w:rsidRPr="00B71650">
        <w:rPr>
          <w:color w:val="000000"/>
          <w:sz w:val="22"/>
          <w:szCs w:val="22"/>
        </w:rPr>
        <w:t xml:space="preserve"> se zavazuje toto stanovisko poskytnout bez zbytečného prodlení.</w:t>
      </w:r>
    </w:p>
    <w:p w14:paraId="2743BDE9" w14:textId="77777777" w:rsidR="00FE586C" w:rsidRDefault="00FE586C" w:rsidP="00FE586C">
      <w:pPr>
        <w:spacing w:line="276" w:lineRule="auto"/>
        <w:jc w:val="both"/>
        <w:rPr>
          <w:color w:val="000000"/>
          <w:sz w:val="22"/>
          <w:szCs w:val="22"/>
        </w:rPr>
      </w:pPr>
    </w:p>
    <w:p w14:paraId="6CD94AF0" w14:textId="77777777" w:rsidR="00FE586C" w:rsidRPr="005C6EF2" w:rsidRDefault="00FE586C" w:rsidP="00FE586C">
      <w:pPr>
        <w:numPr>
          <w:ilvl w:val="0"/>
          <w:numId w:val="1"/>
        </w:numPr>
        <w:spacing w:line="276" w:lineRule="auto"/>
        <w:jc w:val="both"/>
        <w:rPr>
          <w:b/>
          <w:color w:val="000000"/>
          <w:sz w:val="22"/>
          <w:szCs w:val="22"/>
        </w:rPr>
      </w:pPr>
      <w:r w:rsidRPr="005C6EF2">
        <w:rPr>
          <w:b/>
          <w:color w:val="000000"/>
          <w:sz w:val="22"/>
          <w:szCs w:val="22"/>
        </w:rPr>
        <w:t>Ochrana důvěrných informací a obchodního tajemství</w:t>
      </w:r>
    </w:p>
    <w:p w14:paraId="671CDB56" w14:textId="77777777" w:rsidR="00FE586C" w:rsidRPr="005C6EF2" w:rsidRDefault="00FE586C" w:rsidP="00FE586C">
      <w:pPr>
        <w:spacing w:line="276" w:lineRule="auto"/>
        <w:jc w:val="both"/>
        <w:rPr>
          <w:b/>
          <w:color w:val="000000"/>
          <w:sz w:val="22"/>
          <w:szCs w:val="22"/>
        </w:rPr>
      </w:pPr>
    </w:p>
    <w:p w14:paraId="59175FB6" w14:textId="77777777" w:rsidR="00FE586C" w:rsidRDefault="00FE586C" w:rsidP="00FE586C">
      <w:pPr>
        <w:numPr>
          <w:ilvl w:val="0"/>
          <w:numId w:val="17"/>
        </w:numPr>
        <w:spacing w:line="276" w:lineRule="auto"/>
        <w:ind w:left="426" w:hanging="426"/>
        <w:jc w:val="both"/>
        <w:rPr>
          <w:color w:val="000000"/>
          <w:sz w:val="22"/>
          <w:szCs w:val="22"/>
        </w:rPr>
      </w:pPr>
      <w:r w:rsidRPr="005C6EF2">
        <w:rPr>
          <w:color w:val="000000"/>
          <w:sz w:val="22"/>
          <w:szCs w:val="22"/>
        </w:rPr>
        <w:t>Smluvní strany se vzájemně zavazují, že budou chránit a utajovat před třetími osobami důvěrné informace a skutečnosti tvořící obchodní tajemství (dále jen souhrnně „</w:t>
      </w:r>
      <w:r w:rsidRPr="005C6EF2">
        <w:rPr>
          <w:b/>
          <w:color w:val="000000"/>
          <w:sz w:val="22"/>
          <w:szCs w:val="22"/>
        </w:rPr>
        <w:t>Důvěrné informace</w:t>
      </w:r>
      <w:r w:rsidRPr="005C6EF2">
        <w:rPr>
          <w:color w:val="000000"/>
          <w:sz w:val="22"/>
          <w:szCs w:val="22"/>
        </w:rPr>
        <w:t>“), které si byly vzájemně Smluvními stranami poskytnuty s odkazem na tuto Smlouvu.</w:t>
      </w:r>
    </w:p>
    <w:p w14:paraId="70BFB16A" w14:textId="77777777" w:rsidR="00FE586C" w:rsidRDefault="00FE586C" w:rsidP="00FE586C">
      <w:pPr>
        <w:numPr>
          <w:ilvl w:val="0"/>
          <w:numId w:val="17"/>
        </w:numPr>
        <w:spacing w:before="120" w:line="276" w:lineRule="auto"/>
        <w:ind w:left="425" w:hanging="425"/>
        <w:jc w:val="both"/>
        <w:rPr>
          <w:color w:val="000000"/>
          <w:sz w:val="22"/>
          <w:szCs w:val="22"/>
        </w:rPr>
      </w:pPr>
      <w:r w:rsidRPr="005C6EF2">
        <w:rPr>
          <w:color w:val="000000"/>
          <w:sz w:val="22"/>
          <w:szCs w:val="22"/>
        </w:rPr>
        <w:lastRenderedPageBreak/>
        <w:t>Důvěrnými informacemi se pro účely této Smlouvy a po celou dobu trvání vzájemné spolupráce Smluvních stran rozumí, bez ohledu na formu a způsob jejich sdělení či zachycení a až do doby jejich zveřejnění, jakékoli a všechny skutečnosti, které se Smluvní strana v průběhu vzájemné spolupráce dozví, a/nebo které jí druhá Smluvní strana v průběhu vzájemné spolupráce zpřístupní.</w:t>
      </w:r>
    </w:p>
    <w:p w14:paraId="050629B8" w14:textId="77777777" w:rsidR="00FE586C" w:rsidRDefault="00FE586C" w:rsidP="00FE586C">
      <w:pPr>
        <w:numPr>
          <w:ilvl w:val="0"/>
          <w:numId w:val="17"/>
        </w:numPr>
        <w:spacing w:before="120" w:line="276" w:lineRule="auto"/>
        <w:ind w:left="425" w:hanging="425"/>
        <w:jc w:val="both"/>
        <w:rPr>
          <w:color w:val="000000"/>
          <w:sz w:val="22"/>
          <w:szCs w:val="22"/>
        </w:rPr>
      </w:pPr>
      <w:r w:rsidRPr="005C6EF2">
        <w:rPr>
          <w:color w:val="000000"/>
          <w:sz w:val="22"/>
          <w:szCs w:val="22"/>
        </w:rPr>
        <w:t xml:space="preserve">Smluvní strany výslovně sjednávají, že </w:t>
      </w:r>
      <w:r>
        <w:rPr>
          <w:color w:val="000000"/>
          <w:sz w:val="22"/>
          <w:szCs w:val="22"/>
        </w:rPr>
        <w:t>D</w:t>
      </w:r>
      <w:r w:rsidRPr="005C6EF2">
        <w:rPr>
          <w:color w:val="000000"/>
          <w:sz w:val="22"/>
          <w:szCs w:val="22"/>
        </w:rPr>
        <w:t>ůvěrnými informacemi se rozumí veškeré informace o službách a cenách smluvních stran, včetně informací, které obsahuje tato Smlouva a které byly sděleny nebo předány druhé Smluvní straně,</w:t>
      </w:r>
      <w:r>
        <w:rPr>
          <w:color w:val="000000"/>
          <w:sz w:val="22"/>
          <w:szCs w:val="22"/>
        </w:rPr>
        <w:t xml:space="preserve"> pokud nejsou veřejně přístupné a známé.</w:t>
      </w:r>
    </w:p>
    <w:p w14:paraId="587B3535" w14:textId="77777777" w:rsidR="00FE586C" w:rsidRDefault="00FE586C" w:rsidP="00FE586C">
      <w:pPr>
        <w:numPr>
          <w:ilvl w:val="0"/>
          <w:numId w:val="17"/>
        </w:numPr>
        <w:spacing w:before="120" w:line="276" w:lineRule="auto"/>
        <w:ind w:left="425" w:hanging="425"/>
        <w:jc w:val="both"/>
        <w:rPr>
          <w:color w:val="000000"/>
          <w:sz w:val="22"/>
          <w:szCs w:val="22"/>
        </w:rPr>
      </w:pPr>
      <w:r w:rsidRPr="005C6EF2">
        <w:rPr>
          <w:color w:val="000000"/>
          <w:sz w:val="22"/>
          <w:szCs w:val="22"/>
        </w:rPr>
        <w:t xml:space="preserve">Smluvní strany se zavazují zachovávat mlčenlivost o skutečnostech tvořících </w:t>
      </w:r>
      <w:r>
        <w:rPr>
          <w:color w:val="000000"/>
          <w:sz w:val="22"/>
          <w:szCs w:val="22"/>
        </w:rPr>
        <w:t>D</w:t>
      </w:r>
      <w:r w:rsidRPr="005C6EF2">
        <w:rPr>
          <w:color w:val="000000"/>
          <w:sz w:val="22"/>
          <w:szCs w:val="22"/>
        </w:rPr>
        <w:t xml:space="preserve">ůvěrné informace druhé Smluvní strany a nevyužívat je pro sebe nebo jiného ani jejich využití neumožnit třetím osobám. Prolomit povinnost mlčenlivosti lze toliko s předchozím písemným souhlasem té Smluvní strany, jíž se </w:t>
      </w:r>
      <w:r>
        <w:rPr>
          <w:color w:val="000000"/>
          <w:sz w:val="22"/>
          <w:szCs w:val="22"/>
        </w:rPr>
        <w:t>D</w:t>
      </w:r>
      <w:r w:rsidRPr="005C6EF2">
        <w:rPr>
          <w:color w:val="000000"/>
          <w:sz w:val="22"/>
          <w:szCs w:val="22"/>
        </w:rPr>
        <w:t>ůvěrné informace týkají. Povinnost zachovávat mlčenlivost se nevztahuje na sdělení informací třetím osobám v nezbytně nutném rozsahu za účelem naplnění této Smlouvy.</w:t>
      </w:r>
    </w:p>
    <w:p w14:paraId="09B52965" w14:textId="77777777" w:rsidR="00FE586C" w:rsidRDefault="00FE586C" w:rsidP="00FE586C">
      <w:pPr>
        <w:numPr>
          <w:ilvl w:val="0"/>
          <w:numId w:val="17"/>
        </w:numPr>
        <w:spacing w:before="120" w:line="276" w:lineRule="auto"/>
        <w:ind w:left="425" w:hanging="425"/>
        <w:jc w:val="both"/>
        <w:rPr>
          <w:color w:val="000000"/>
          <w:sz w:val="22"/>
          <w:szCs w:val="22"/>
        </w:rPr>
      </w:pPr>
      <w:r w:rsidRPr="005C6EF2">
        <w:rPr>
          <w:color w:val="000000"/>
          <w:sz w:val="22"/>
          <w:szCs w:val="22"/>
        </w:rPr>
        <w:t>Povinnost mlčenlivosti trvá i po ukončení tohoto smluvního vztahu po dobu trvání důvěrnosti informací.</w:t>
      </w:r>
    </w:p>
    <w:p w14:paraId="0601B3D4" w14:textId="77777777" w:rsidR="00FE586C" w:rsidRPr="005C6EF2" w:rsidRDefault="00FE586C" w:rsidP="00FE586C">
      <w:pPr>
        <w:numPr>
          <w:ilvl w:val="0"/>
          <w:numId w:val="17"/>
        </w:numPr>
        <w:spacing w:before="120" w:line="276" w:lineRule="auto"/>
        <w:ind w:left="425" w:hanging="425"/>
        <w:jc w:val="both"/>
        <w:rPr>
          <w:color w:val="000000"/>
          <w:sz w:val="22"/>
          <w:szCs w:val="22"/>
        </w:rPr>
      </w:pPr>
      <w:r w:rsidRPr="005C6EF2">
        <w:rPr>
          <w:color w:val="000000"/>
          <w:sz w:val="22"/>
          <w:szCs w:val="22"/>
        </w:rPr>
        <w:t>Za každé porušení výše uvedeného uhradí Smluvní strana, která povinnost prokazatelně porušila druhé Smluvní straně na její výzvu smluvní pokutu ve výši 500.000,- Kč.</w:t>
      </w:r>
    </w:p>
    <w:p w14:paraId="0A5C7EF8" w14:textId="77777777" w:rsidR="00FE586C" w:rsidRPr="005C6EF2" w:rsidRDefault="00FE586C" w:rsidP="00FE586C">
      <w:pPr>
        <w:spacing w:line="276" w:lineRule="auto"/>
        <w:jc w:val="both"/>
        <w:rPr>
          <w:color w:val="000000"/>
          <w:sz w:val="22"/>
          <w:szCs w:val="22"/>
        </w:rPr>
      </w:pPr>
    </w:p>
    <w:p w14:paraId="197FB75A" w14:textId="77777777" w:rsidR="00FE586C" w:rsidRPr="00315F9D" w:rsidRDefault="00FE586C" w:rsidP="00FE586C">
      <w:pPr>
        <w:numPr>
          <w:ilvl w:val="0"/>
          <w:numId w:val="1"/>
        </w:numPr>
        <w:spacing w:line="276" w:lineRule="auto"/>
        <w:jc w:val="both"/>
        <w:rPr>
          <w:b/>
          <w:color w:val="000000"/>
          <w:sz w:val="22"/>
          <w:szCs w:val="22"/>
        </w:rPr>
      </w:pPr>
      <w:r>
        <w:rPr>
          <w:b/>
          <w:color w:val="000000"/>
          <w:sz w:val="22"/>
          <w:szCs w:val="22"/>
        </w:rPr>
        <w:t>Ukončení Smlouvy</w:t>
      </w:r>
    </w:p>
    <w:p w14:paraId="53A9C791" w14:textId="77777777" w:rsidR="00FE586C" w:rsidRDefault="00FE586C" w:rsidP="00FE586C">
      <w:pPr>
        <w:spacing w:line="276" w:lineRule="auto"/>
        <w:jc w:val="both"/>
        <w:rPr>
          <w:color w:val="000000"/>
          <w:sz w:val="22"/>
          <w:szCs w:val="22"/>
        </w:rPr>
      </w:pPr>
    </w:p>
    <w:p w14:paraId="3359F7A5" w14:textId="77777777" w:rsidR="00FE586C" w:rsidRDefault="00FE586C" w:rsidP="00FE586C">
      <w:pPr>
        <w:numPr>
          <w:ilvl w:val="0"/>
          <w:numId w:val="9"/>
        </w:numPr>
        <w:spacing w:before="120" w:line="276" w:lineRule="auto"/>
        <w:ind w:left="425" w:hanging="425"/>
        <w:jc w:val="both"/>
        <w:rPr>
          <w:color w:val="000000"/>
          <w:sz w:val="22"/>
          <w:szCs w:val="22"/>
        </w:rPr>
      </w:pPr>
      <w:r w:rsidRPr="008F3F3B">
        <w:rPr>
          <w:color w:val="000000"/>
          <w:sz w:val="22"/>
          <w:szCs w:val="22"/>
        </w:rPr>
        <w:t xml:space="preserve">Tato </w:t>
      </w:r>
      <w:r>
        <w:rPr>
          <w:color w:val="000000"/>
          <w:sz w:val="22"/>
          <w:szCs w:val="22"/>
        </w:rPr>
        <w:t>S</w:t>
      </w:r>
      <w:r w:rsidRPr="008F3F3B">
        <w:rPr>
          <w:color w:val="000000"/>
          <w:sz w:val="22"/>
          <w:szCs w:val="22"/>
        </w:rPr>
        <w:t>mlouva může být ukončena dohodou stran nebo jedno</w:t>
      </w:r>
      <w:r>
        <w:rPr>
          <w:color w:val="000000"/>
          <w:sz w:val="22"/>
          <w:szCs w:val="22"/>
        </w:rPr>
        <w:t>stranným odstoupením od smlouvy.</w:t>
      </w:r>
    </w:p>
    <w:p w14:paraId="1D7E32FC" w14:textId="77777777" w:rsidR="00FE586C" w:rsidRPr="00507677" w:rsidRDefault="00FE586C" w:rsidP="00FE586C">
      <w:pPr>
        <w:numPr>
          <w:ilvl w:val="0"/>
          <w:numId w:val="9"/>
        </w:numPr>
        <w:spacing w:before="120" w:line="276" w:lineRule="auto"/>
        <w:ind w:left="426" w:hanging="426"/>
        <w:jc w:val="both"/>
        <w:rPr>
          <w:color w:val="000000"/>
          <w:sz w:val="22"/>
          <w:szCs w:val="22"/>
        </w:rPr>
      </w:pPr>
      <w:r w:rsidRPr="00507677">
        <w:rPr>
          <w:color w:val="000000"/>
          <w:sz w:val="22"/>
          <w:szCs w:val="22"/>
        </w:rPr>
        <w:t xml:space="preserve">Kterákoli ze </w:t>
      </w:r>
      <w:r>
        <w:rPr>
          <w:color w:val="000000"/>
          <w:sz w:val="22"/>
          <w:szCs w:val="22"/>
        </w:rPr>
        <w:t>S</w:t>
      </w:r>
      <w:r w:rsidRPr="00507677">
        <w:rPr>
          <w:color w:val="000000"/>
          <w:sz w:val="22"/>
          <w:szCs w:val="22"/>
        </w:rPr>
        <w:t xml:space="preserve">mluvních stran je oprávněna od této </w:t>
      </w:r>
      <w:r>
        <w:rPr>
          <w:color w:val="000000"/>
          <w:sz w:val="22"/>
          <w:szCs w:val="22"/>
        </w:rPr>
        <w:t>S</w:t>
      </w:r>
      <w:r w:rsidRPr="00507677">
        <w:rPr>
          <w:color w:val="000000"/>
          <w:sz w:val="22"/>
          <w:szCs w:val="22"/>
        </w:rPr>
        <w:t xml:space="preserve">mlouvy odstoupit </w:t>
      </w:r>
      <w:r>
        <w:rPr>
          <w:color w:val="000000"/>
          <w:sz w:val="22"/>
          <w:szCs w:val="22"/>
        </w:rPr>
        <w:t xml:space="preserve">mimo zákonných důvodů </w:t>
      </w:r>
      <w:r w:rsidRPr="00507677">
        <w:rPr>
          <w:color w:val="000000"/>
          <w:sz w:val="22"/>
          <w:szCs w:val="22"/>
        </w:rPr>
        <w:t xml:space="preserve">v případě podstatného či opakovaného porušení </w:t>
      </w:r>
      <w:r>
        <w:rPr>
          <w:color w:val="000000"/>
          <w:sz w:val="22"/>
          <w:szCs w:val="22"/>
        </w:rPr>
        <w:t>Smlouvy druhou Smluvní stranou dle dále uvedeného.</w:t>
      </w:r>
    </w:p>
    <w:p w14:paraId="0D76B050" w14:textId="77777777" w:rsidR="00FE586C" w:rsidRPr="008F3F3B" w:rsidRDefault="00FE586C" w:rsidP="00FE586C">
      <w:pPr>
        <w:numPr>
          <w:ilvl w:val="0"/>
          <w:numId w:val="9"/>
        </w:numPr>
        <w:spacing w:before="120" w:line="276" w:lineRule="auto"/>
        <w:ind w:left="426" w:hanging="426"/>
        <w:jc w:val="both"/>
        <w:rPr>
          <w:color w:val="000000"/>
          <w:sz w:val="22"/>
          <w:szCs w:val="22"/>
        </w:rPr>
      </w:pPr>
      <w:r w:rsidRPr="008F3F3B">
        <w:rPr>
          <w:color w:val="000000"/>
          <w:sz w:val="22"/>
          <w:szCs w:val="22"/>
        </w:rPr>
        <w:t xml:space="preserve">Objednateli vzniká právo odstoupit od </w:t>
      </w:r>
      <w:r>
        <w:rPr>
          <w:color w:val="000000"/>
          <w:sz w:val="22"/>
          <w:szCs w:val="22"/>
        </w:rPr>
        <w:t>S</w:t>
      </w:r>
      <w:r w:rsidRPr="008F3F3B">
        <w:rPr>
          <w:color w:val="000000"/>
          <w:sz w:val="22"/>
          <w:szCs w:val="22"/>
        </w:rPr>
        <w:t>mlouvy:</w:t>
      </w:r>
    </w:p>
    <w:p w14:paraId="1D569A79" w14:textId="77777777" w:rsidR="00FE586C" w:rsidRPr="008F3F3B" w:rsidRDefault="00FE586C" w:rsidP="00FE586C">
      <w:pPr>
        <w:numPr>
          <w:ilvl w:val="0"/>
          <w:numId w:val="10"/>
        </w:numPr>
        <w:spacing w:before="120" w:line="276" w:lineRule="auto"/>
        <w:jc w:val="both"/>
        <w:rPr>
          <w:color w:val="000000"/>
          <w:sz w:val="22"/>
          <w:szCs w:val="22"/>
        </w:rPr>
      </w:pPr>
      <w:r w:rsidRPr="008F3F3B">
        <w:rPr>
          <w:color w:val="000000"/>
          <w:sz w:val="22"/>
          <w:szCs w:val="22"/>
        </w:rPr>
        <w:t xml:space="preserve">pokud nebudou </w:t>
      </w:r>
      <w:r>
        <w:rPr>
          <w:color w:val="000000"/>
          <w:sz w:val="22"/>
          <w:szCs w:val="22"/>
        </w:rPr>
        <w:t>Z</w:t>
      </w:r>
      <w:r w:rsidRPr="008F3F3B">
        <w:rPr>
          <w:color w:val="000000"/>
          <w:sz w:val="22"/>
          <w:szCs w:val="22"/>
        </w:rPr>
        <w:t xml:space="preserve">hotovitelem z jeho viny dodrženy sjednané termíny ani v náhradních </w:t>
      </w:r>
      <w:r>
        <w:rPr>
          <w:color w:val="000000"/>
          <w:sz w:val="22"/>
          <w:szCs w:val="22"/>
        </w:rPr>
        <w:t xml:space="preserve">písemně </w:t>
      </w:r>
      <w:r w:rsidRPr="008F3F3B">
        <w:rPr>
          <w:color w:val="000000"/>
          <w:sz w:val="22"/>
          <w:szCs w:val="22"/>
        </w:rPr>
        <w:t>dohodnutých termínech</w:t>
      </w:r>
    </w:p>
    <w:p w14:paraId="1E70CA48" w14:textId="77777777" w:rsidR="00FE586C" w:rsidRDefault="00FE586C" w:rsidP="00FE586C">
      <w:pPr>
        <w:numPr>
          <w:ilvl w:val="0"/>
          <w:numId w:val="10"/>
        </w:numPr>
        <w:spacing w:before="120" w:line="276" w:lineRule="auto"/>
        <w:jc w:val="both"/>
        <w:rPr>
          <w:color w:val="000000"/>
          <w:sz w:val="22"/>
          <w:szCs w:val="22"/>
        </w:rPr>
      </w:pPr>
      <w:r w:rsidRPr="008F3F3B">
        <w:rPr>
          <w:color w:val="000000"/>
          <w:sz w:val="22"/>
          <w:szCs w:val="22"/>
        </w:rPr>
        <w:t xml:space="preserve">pokud budou v plnění </w:t>
      </w:r>
      <w:r>
        <w:rPr>
          <w:color w:val="000000"/>
          <w:sz w:val="22"/>
          <w:szCs w:val="22"/>
        </w:rPr>
        <w:t>Z</w:t>
      </w:r>
      <w:r w:rsidRPr="008F3F3B">
        <w:rPr>
          <w:color w:val="000000"/>
          <w:sz w:val="22"/>
          <w:szCs w:val="22"/>
        </w:rPr>
        <w:t xml:space="preserve">hotovitele opakovaně shledány takové závady v termínech a kvalitě, že </w:t>
      </w:r>
      <w:r>
        <w:rPr>
          <w:color w:val="000000"/>
          <w:sz w:val="22"/>
          <w:szCs w:val="22"/>
        </w:rPr>
        <w:t>O</w:t>
      </w:r>
      <w:r w:rsidRPr="008F3F3B">
        <w:rPr>
          <w:color w:val="000000"/>
          <w:sz w:val="22"/>
          <w:szCs w:val="22"/>
        </w:rPr>
        <w:t xml:space="preserve">bjednatel </w:t>
      </w:r>
      <w:r>
        <w:rPr>
          <w:color w:val="000000"/>
          <w:sz w:val="22"/>
          <w:szCs w:val="22"/>
        </w:rPr>
        <w:t xml:space="preserve">spravedlivě </w:t>
      </w:r>
      <w:r w:rsidRPr="008F3F3B">
        <w:rPr>
          <w:color w:val="000000"/>
          <w:sz w:val="22"/>
          <w:szCs w:val="22"/>
        </w:rPr>
        <w:t xml:space="preserve">ztratí důvěru ve schopnost </w:t>
      </w:r>
      <w:r>
        <w:rPr>
          <w:color w:val="000000"/>
          <w:sz w:val="22"/>
          <w:szCs w:val="22"/>
        </w:rPr>
        <w:t>Z</w:t>
      </w:r>
      <w:r w:rsidRPr="008F3F3B">
        <w:rPr>
          <w:color w:val="000000"/>
          <w:sz w:val="22"/>
          <w:szCs w:val="22"/>
        </w:rPr>
        <w:t xml:space="preserve">hotovitele úspěšně v plnění pokračovat, může </w:t>
      </w:r>
      <w:r>
        <w:rPr>
          <w:color w:val="000000"/>
          <w:sz w:val="22"/>
          <w:szCs w:val="22"/>
        </w:rPr>
        <w:t>O</w:t>
      </w:r>
      <w:r w:rsidRPr="008F3F3B">
        <w:rPr>
          <w:color w:val="000000"/>
          <w:sz w:val="22"/>
          <w:szCs w:val="22"/>
        </w:rPr>
        <w:t xml:space="preserve">bjednatel od </w:t>
      </w:r>
      <w:r>
        <w:rPr>
          <w:color w:val="000000"/>
          <w:sz w:val="22"/>
          <w:szCs w:val="22"/>
        </w:rPr>
        <w:t>S</w:t>
      </w:r>
      <w:r w:rsidRPr="008F3F3B">
        <w:rPr>
          <w:color w:val="000000"/>
          <w:sz w:val="22"/>
          <w:szCs w:val="22"/>
        </w:rPr>
        <w:t xml:space="preserve">mlouvy </w:t>
      </w:r>
      <w:r>
        <w:rPr>
          <w:color w:val="000000"/>
          <w:sz w:val="22"/>
          <w:szCs w:val="22"/>
        </w:rPr>
        <w:t xml:space="preserve">po písemné výzvě, která bude konkretizovat požadavky Objednatele a upozornění, že od Smlouvy odstoupí, nedojde-li k nápravě v přiměřené lhůtě a tato marně uplyne, a to </w:t>
      </w:r>
      <w:r w:rsidRPr="008F3F3B">
        <w:rPr>
          <w:color w:val="000000"/>
          <w:sz w:val="22"/>
          <w:szCs w:val="22"/>
        </w:rPr>
        <w:t>v dosud nerealizovaném rozsahu odstoupit</w:t>
      </w:r>
    </w:p>
    <w:p w14:paraId="680CFA14" w14:textId="77777777" w:rsidR="00FE586C" w:rsidRPr="008F3F3B" w:rsidRDefault="00FE586C" w:rsidP="00FE586C">
      <w:pPr>
        <w:numPr>
          <w:ilvl w:val="0"/>
          <w:numId w:val="9"/>
        </w:numPr>
        <w:spacing w:before="120" w:line="276" w:lineRule="auto"/>
        <w:ind w:left="426" w:hanging="426"/>
        <w:jc w:val="both"/>
        <w:rPr>
          <w:color w:val="000000"/>
          <w:sz w:val="22"/>
          <w:szCs w:val="22"/>
        </w:rPr>
      </w:pPr>
      <w:r w:rsidRPr="008F3F3B">
        <w:rPr>
          <w:color w:val="000000"/>
          <w:sz w:val="22"/>
          <w:szCs w:val="22"/>
        </w:rPr>
        <w:t xml:space="preserve">Zhotoviteli vzniká právo odstoupit od </w:t>
      </w:r>
      <w:r>
        <w:rPr>
          <w:color w:val="000000"/>
          <w:sz w:val="22"/>
          <w:szCs w:val="22"/>
        </w:rPr>
        <w:t>S</w:t>
      </w:r>
      <w:r w:rsidRPr="008F3F3B">
        <w:rPr>
          <w:color w:val="000000"/>
          <w:sz w:val="22"/>
          <w:szCs w:val="22"/>
        </w:rPr>
        <w:t>mlouvy:</w:t>
      </w:r>
    </w:p>
    <w:p w14:paraId="54E2CDDF" w14:textId="77777777" w:rsidR="00FE586C" w:rsidRPr="008F3F3B" w:rsidRDefault="00FE586C" w:rsidP="00FE586C">
      <w:pPr>
        <w:numPr>
          <w:ilvl w:val="0"/>
          <w:numId w:val="11"/>
        </w:numPr>
        <w:spacing w:before="120" w:line="276" w:lineRule="auto"/>
        <w:jc w:val="both"/>
        <w:rPr>
          <w:color w:val="000000"/>
          <w:sz w:val="22"/>
          <w:szCs w:val="22"/>
        </w:rPr>
      </w:pPr>
      <w:r w:rsidRPr="008F3F3B">
        <w:rPr>
          <w:color w:val="000000"/>
          <w:sz w:val="22"/>
          <w:szCs w:val="22"/>
        </w:rPr>
        <w:t xml:space="preserve">pokud </w:t>
      </w:r>
      <w:r>
        <w:rPr>
          <w:color w:val="000000"/>
          <w:sz w:val="22"/>
          <w:szCs w:val="22"/>
        </w:rPr>
        <w:t>O</w:t>
      </w:r>
      <w:r w:rsidRPr="008F3F3B">
        <w:rPr>
          <w:color w:val="000000"/>
          <w:sz w:val="22"/>
          <w:szCs w:val="22"/>
        </w:rPr>
        <w:t xml:space="preserve">bjednatel neposkytuje potřebnou součinnost pro plnění této </w:t>
      </w:r>
      <w:r>
        <w:rPr>
          <w:color w:val="000000"/>
          <w:sz w:val="22"/>
          <w:szCs w:val="22"/>
        </w:rPr>
        <w:t>S</w:t>
      </w:r>
      <w:r w:rsidRPr="008F3F3B">
        <w:rPr>
          <w:color w:val="000000"/>
          <w:sz w:val="22"/>
          <w:szCs w:val="22"/>
        </w:rPr>
        <w:t xml:space="preserve">mlouvy a tuto </w:t>
      </w:r>
      <w:r>
        <w:rPr>
          <w:color w:val="000000"/>
          <w:sz w:val="22"/>
          <w:szCs w:val="22"/>
        </w:rPr>
        <w:t>součinnost nezačne poskytovat ani po písemné výzvě</w:t>
      </w:r>
    </w:p>
    <w:p w14:paraId="1C00C07A" w14:textId="77777777" w:rsidR="00FE586C" w:rsidRDefault="00FE586C" w:rsidP="00FE586C">
      <w:pPr>
        <w:numPr>
          <w:ilvl w:val="0"/>
          <w:numId w:val="11"/>
        </w:numPr>
        <w:spacing w:before="120" w:line="276" w:lineRule="auto"/>
        <w:jc w:val="both"/>
        <w:rPr>
          <w:color w:val="000000"/>
          <w:sz w:val="22"/>
          <w:szCs w:val="22"/>
        </w:rPr>
      </w:pPr>
      <w:r w:rsidRPr="008F3F3B">
        <w:rPr>
          <w:color w:val="000000"/>
          <w:sz w:val="22"/>
          <w:szCs w:val="22"/>
        </w:rPr>
        <w:t xml:space="preserve">pokud </w:t>
      </w:r>
      <w:r>
        <w:rPr>
          <w:color w:val="000000"/>
          <w:sz w:val="22"/>
          <w:szCs w:val="22"/>
        </w:rPr>
        <w:t>O</w:t>
      </w:r>
      <w:r w:rsidRPr="008F3F3B">
        <w:rPr>
          <w:color w:val="000000"/>
          <w:sz w:val="22"/>
          <w:szCs w:val="22"/>
        </w:rPr>
        <w:t>bjednatel neplní své závazky řádně a včas a neodstraní závady ani po písemné výzvě</w:t>
      </w:r>
      <w:r>
        <w:rPr>
          <w:color w:val="000000"/>
          <w:sz w:val="22"/>
          <w:szCs w:val="22"/>
        </w:rPr>
        <w:t>, zejména pokud je v prodlení se splatností faktur delším než 20 dní nebo opakovaném prodlení s úhradou faktur delším než 10 dní</w:t>
      </w:r>
      <w:r w:rsidRPr="008F3F3B">
        <w:rPr>
          <w:color w:val="000000"/>
          <w:sz w:val="22"/>
          <w:szCs w:val="22"/>
        </w:rPr>
        <w:t xml:space="preserve">. Písemná výzva musí obsahovat upozornění </w:t>
      </w:r>
      <w:r>
        <w:rPr>
          <w:color w:val="000000"/>
          <w:sz w:val="22"/>
          <w:szCs w:val="22"/>
        </w:rPr>
        <w:t>Z</w:t>
      </w:r>
      <w:r w:rsidRPr="008F3F3B">
        <w:rPr>
          <w:color w:val="000000"/>
          <w:sz w:val="22"/>
          <w:szCs w:val="22"/>
        </w:rPr>
        <w:t xml:space="preserve">hotovitele, že od </w:t>
      </w:r>
      <w:r>
        <w:rPr>
          <w:color w:val="000000"/>
          <w:sz w:val="22"/>
          <w:szCs w:val="22"/>
        </w:rPr>
        <w:t>S</w:t>
      </w:r>
      <w:r w:rsidRPr="008F3F3B">
        <w:rPr>
          <w:color w:val="000000"/>
          <w:sz w:val="22"/>
          <w:szCs w:val="22"/>
        </w:rPr>
        <w:t>mlouvy odstoupí, nedojde-li k nápravě.</w:t>
      </w:r>
    </w:p>
    <w:p w14:paraId="63E4C157" w14:textId="77777777" w:rsidR="00FE586C" w:rsidRDefault="00FE586C" w:rsidP="00FE586C">
      <w:pPr>
        <w:numPr>
          <w:ilvl w:val="0"/>
          <w:numId w:val="9"/>
        </w:numPr>
        <w:spacing w:before="120" w:line="276" w:lineRule="auto"/>
        <w:ind w:left="426" w:hanging="426"/>
        <w:jc w:val="both"/>
        <w:rPr>
          <w:color w:val="000000"/>
          <w:sz w:val="22"/>
          <w:szCs w:val="22"/>
        </w:rPr>
      </w:pPr>
      <w:r w:rsidRPr="00507677">
        <w:rPr>
          <w:color w:val="000000"/>
          <w:sz w:val="22"/>
          <w:szCs w:val="22"/>
        </w:rPr>
        <w:lastRenderedPageBreak/>
        <w:t xml:space="preserve">V případě, že </w:t>
      </w:r>
      <w:r>
        <w:rPr>
          <w:color w:val="000000"/>
          <w:sz w:val="22"/>
          <w:szCs w:val="22"/>
        </w:rPr>
        <w:t>S</w:t>
      </w:r>
      <w:r w:rsidRPr="00507677">
        <w:rPr>
          <w:color w:val="000000"/>
          <w:sz w:val="22"/>
          <w:szCs w:val="22"/>
        </w:rPr>
        <w:t xml:space="preserve">mluvní strana nevyužije svého práva odstoupit od </w:t>
      </w:r>
      <w:r>
        <w:rPr>
          <w:color w:val="000000"/>
          <w:sz w:val="22"/>
          <w:szCs w:val="22"/>
        </w:rPr>
        <w:t>S</w:t>
      </w:r>
      <w:r w:rsidRPr="00507677">
        <w:rPr>
          <w:color w:val="000000"/>
          <w:sz w:val="22"/>
          <w:szCs w:val="22"/>
        </w:rPr>
        <w:t xml:space="preserve">mlouvy, neznamená to, že by se vzdávala svého práva ani tato skutečnost nemá vliv na právo </w:t>
      </w:r>
      <w:r>
        <w:rPr>
          <w:color w:val="000000"/>
          <w:sz w:val="22"/>
          <w:szCs w:val="22"/>
        </w:rPr>
        <w:t>S</w:t>
      </w:r>
      <w:r w:rsidRPr="00507677">
        <w:rPr>
          <w:color w:val="000000"/>
          <w:sz w:val="22"/>
          <w:szCs w:val="22"/>
        </w:rPr>
        <w:t xml:space="preserve">mluvní strany vyžadovat po druhé </w:t>
      </w:r>
      <w:r>
        <w:rPr>
          <w:color w:val="000000"/>
          <w:sz w:val="22"/>
          <w:szCs w:val="22"/>
        </w:rPr>
        <w:t>S</w:t>
      </w:r>
      <w:r w:rsidRPr="00507677">
        <w:rPr>
          <w:color w:val="000000"/>
          <w:sz w:val="22"/>
          <w:szCs w:val="22"/>
        </w:rPr>
        <w:t>mluvní straně zaplacení smluvní pokuty či náhradu škody či jiná plnění, včetně odstranění závadného stavu.</w:t>
      </w:r>
    </w:p>
    <w:p w14:paraId="59DA0936" w14:textId="77777777" w:rsidR="00FE586C" w:rsidRPr="00507677" w:rsidRDefault="00FE586C" w:rsidP="00FE586C">
      <w:pPr>
        <w:numPr>
          <w:ilvl w:val="0"/>
          <w:numId w:val="9"/>
        </w:numPr>
        <w:spacing w:before="120" w:line="276" w:lineRule="auto"/>
        <w:ind w:left="426" w:hanging="426"/>
        <w:jc w:val="both"/>
        <w:rPr>
          <w:color w:val="000000"/>
          <w:sz w:val="22"/>
          <w:szCs w:val="22"/>
        </w:rPr>
      </w:pPr>
      <w:r w:rsidRPr="00507677">
        <w:rPr>
          <w:color w:val="000000"/>
          <w:sz w:val="22"/>
          <w:szCs w:val="22"/>
        </w:rPr>
        <w:t>Dohodou smluvních stran lze ukončit tento smluvní vztah k jakémukoliv datu. Dohoda musí být písemná.</w:t>
      </w:r>
    </w:p>
    <w:p w14:paraId="1CA037F5" w14:textId="77777777" w:rsidR="00FE586C" w:rsidRDefault="00FE586C" w:rsidP="00FE586C">
      <w:pPr>
        <w:spacing w:line="276" w:lineRule="auto"/>
        <w:ind w:left="360"/>
        <w:jc w:val="both"/>
        <w:rPr>
          <w:color w:val="000000"/>
          <w:sz w:val="22"/>
          <w:szCs w:val="22"/>
        </w:rPr>
      </w:pPr>
    </w:p>
    <w:p w14:paraId="498F7597" w14:textId="77777777" w:rsidR="00FE586C" w:rsidRPr="00315F9D" w:rsidRDefault="00FE586C" w:rsidP="00FE586C">
      <w:pPr>
        <w:numPr>
          <w:ilvl w:val="0"/>
          <w:numId w:val="1"/>
        </w:numPr>
        <w:spacing w:line="276" w:lineRule="auto"/>
        <w:jc w:val="both"/>
        <w:rPr>
          <w:b/>
          <w:color w:val="000000"/>
          <w:sz w:val="22"/>
          <w:szCs w:val="22"/>
        </w:rPr>
      </w:pPr>
      <w:r w:rsidRPr="00315F9D">
        <w:rPr>
          <w:b/>
          <w:color w:val="000000"/>
          <w:sz w:val="22"/>
          <w:szCs w:val="22"/>
        </w:rPr>
        <w:t xml:space="preserve"> </w:t>
      </w:r>
      <w:r>
        <w:rPr>
          <w:b/>
          <w:color w:val="000000"/>
          <w:sz w:val="22"/>
          <w:szCs w:val="22"/>
        </w:rPr>
        <w:t>Další a z</w:t>
      </w:r>
      <w:r w:rsidRPr="00315F9D">
        <w:rPr>
          <w:b/>
          <w:color w:val="000000"/>
          <w:sz w:val="22"/>
          <w:szCs w:val="22"/>
        </w:rPr>
        <w:t>ávěrečná ustanovení</w:t>
      </w:r>
    </w:p>
    <w:p w14:paraId="1F9EF58D" w14:textId="77777777" w:rsidR="00FE586C" w:rsidRDefault="00FE586C" w:rsidP="00FE586C">
      <w:pPr>
        <w:spacing w:line="276" w:lineRule="auto"/>
        <w:jc w:val="both"/>
        <w:rPr>
          <w:color w:val="000000"/>
          <w:sz w:val="22"/>
          <w:szCs w:val="22"/>
        </w:rPr>
      </w:pPr>
    </w:p>
    <w:p w14:paraId="303EF7F1" w14:textId="77777777" w:rsidR="00FE586C" w:rsidRPr="000641A8" w:rsidRDefault="00FE586C" w:rsidP="00FE586C">
      <w:pPr>
        <w:numPr>
          <w:ilvl w:val="0"/>
          <w:numId w:val="12"/>
        </w:numPr>
        <w:spacing w:line="276" w:lineRule="auto"/>
        <w:ind w:left="425" w:hanging="425"/>
        <w:jc w:val="both"/>
        <w:rPr>
          <w:color w:val="000000"/>
          <w:sz w:val="22"/>
          <w:szCs w:val="22"/>
        </w:rPr>
      </w:pPr>
      <w:r w:rsidRPr="000641A8">
        <w:rPr>
          <w:color w:val="000000"/>
          <w:sz w:val="22"/>
          <w:szCs w:val="22"/>
        </w:rPr>
        <w:t xml:space="preserve">Obě smluvní strany se zavazují v průběhu smluvního období spolupracovat při realizaci předmětu </w:t>
      </w:r>
      <w:r>
        <w:rPr>
          <w:color w:val="000000"/>
          <w:sz w:val="22"/>
          <w:szCs w:val="22"/>
        </w:rPr>
        <w:t>S</w:t>
      </w:r>
      <w:r w:rsidRPr="000641A8">
        <w:rPr>
          <w:color w:val="000000"/>
          <w:sz w:val="22"/>
          <w:szCs w:val="22"/>
        </w:rPr>
        <w:t xml:space="preserve">mlouvy </w:t>
      </w:r>
      <w:r>
        <w:rPr>
          <w:color w:val="000000"/>
          <w:sz w:val="22"/>
          <w:szCs w:val="22"/>
        </w:rPr>
        <w:t>Zhotovitelem</w:t>
      </w:r>
      <w:r w:rsidRPr="000641A8">
        <w:rPr>
          <w:color w:val="000000"/>
          <w:sz w:val="22"/>
          <w:szCs w:val="22"/>
        </w:rPr>
        <w:t xml:space="preserve">. K tomu účelu určí osoby odpovědné za řešení a vyřizování běžných záležitostí, vyplývajících ze vzájemné součinnosti. </w:t>
      </w:r>
    </w:p>
    <w:p w14:paraId="7ABAAA98" w14:textId="77777777" w:rsidR="00FE586C" w:rsidRPr="000641A8" w:rsidRDefault="00FE586C" w:rsidP="00FE586C">
      <w:pPr>
        <w:numPr>
          <w:ilvl w:val="0"/>
          <w:numId w:val="15"/>
        </w:numPr>
        <w:spacing w:before="60" w:line="276" w:lineRule="auto"/>
        <w:ind w:left="284" w:hanging="284"/>
        <w:jc w:val="both"/>
        <w:rPr>
          <w:color w:val="000000"/>
          <w:sz w:val="22"/>
          <w:szCs w:val="22"/>
        </w:rPr>
      </w:pPr>
      <w:r w:rsidRPr="000641A8">
        <w:rPr>
          <w:color w:val="000000"/>
          <w:sz w:val="22"/>
          <w:szCs w:val="22"/>
        </w:rPr>
        <w:t xml:space="preserve">Ze strany </w:t>
      </w:r>
      <w:r>
        <w:rPr>
          <w:color w:val="000000"/>
          <w:sz w:val="22"/>
          <w:szCs w:val="22"/>
        </w:rPr>
        <w:t>O</w:t>
      </w:r>
      <w:r w:rsidRPr="000641A8">
        <w:rPr>
          <w:color w:val="000000"/>
          <w:sz w:val="22"/>
          <w:szCs w:val="22"/>
        </w:rPr>
        <w:t>bjednatele to jsou:</w:t>
      </w:r>
      <w:r>
        <w:rPr>
          <w:color w:val="000000"/>
          <w:sz w:val="22"/>
          <w:szCs w:val="22"/>
        </w:rPr>
        <w:t xml:space="preserve"> (</w:t>
      </w:r>
      <w:r w:rsidRPr="001F59AE">
        <w:rPr>
          <w:color w:val="000000"/>
          <w:sz w:val="22"/>
          <w:szCs w:val="22"/>
          <w:highlight w:val="yellow"/>
        </w:rPr>
        <w:t>o</w:t>
      </w:r>
      <w:r>
        <w:rPr>
          <w:color w:val="000000"/>
          <w:sz w:val="22"/>
          <w:szCs w:val="22"/>
        </w:rPr>
        <w:t>)</w:t>
      </w:r>
    </w:p>
    <w:p w14:paraId="662F8573" w14:textId="77777777" w:rsidR="00FE586C" w:rsidRPr="000641A8" w:rsidRDefault="00FE586C" w:rsidP="00FE586C">
      <w:pPr>
        <w:numPr>
          <w:ilvl w:val="0"/>
          <w:numId w:val="15"/>
        </w:numPr>
        <w:spacing w:before="60" w:line="276" w:lineRule="auto"/>
        <w:ind w:left="284" w:hanging="284"/>
        <w:jc w:val="both"/>
        <w:rPr>
          <w:color w:val="000000"/>
          <w:sz w:val="22"/>
          <w:szCs w:val="22"/>
        </w:rPr>
      </w:pPr>
      <w:r w:rsidRPr="000641A8">
        <w:rPr>
          <w:color w:val="000000"/>
          <w:sz w:val="22"/>
          <w:szCs w:val="22"/>
        </w:rPr>
        <w:t xml:space="preserve">Ze strany </w:t>
      </w:r>
      <w:r>
        <w:rPr>
          <w:color w:val="000000"/>
          <w:sz w:val="22"/>
          <w:szCs w:val="22"/>
        </w:rPr>
        <w:t>zhotovitele</w:t>
      </w:r>
      <w:r w:rsidRPr="000641A8">
        <w:rPr>
          <w:color w:val="000000"/>
          <w:sz w:val="22"/>
          <w:szCs w:val="22"/>
        </w:rPr>
        <w:t xml:space="preserve"> to jsou:</w:t>
      </w:r>
      <w:r>
        <w:rPr>
          <w:color w:val="000000"/>
          <w:sz w:val="22"/>
          <w:szCs w:val="22"/>
        </w:rPr>
        <w:t xml:space="preserve"> (</w:t>
      </w:r>
      <w:r w:rsidRPr="001F59AE">
        <w:rPr>
          <w:color w:val="000000"/>
          <w:sz w:val="22"/>
          <w:szCs w:val="22"/>
          <w:highlight w:val="yellow"/>
        </w:rPr>
        <w:t>o</w:t>
      </w:r>
      <w:r>
        <w:rPr>
          <w:color w:val="000000"/>
          <w:sz w:val="22"/>
          <w:szCs w:val="22"/>
        </w:rPr>
        <w:t>)</w:t>
      </w:r>
    </w:p>
    <w:p w14:paraId="481F6CE9" w14:textId="77777777" w:rsidR="00FE586C" w:rsidRDefault="00FE586C" w:rsidP="00FE586C">
      <w:pPr>
        <w:numPr>
          <w:ilvl w:val="0"/>
          <w:numId w:val="12"/>
        </w:numPr>
        <w:spacing w:before="120" w:line="276" w:lineRule="auto"/>
        <w:ind w:left="426" w:hanging="426"/>
        <w:jc w:val="both"/>
        <w:rPr>
          <w:color w:val="000000"/>
          <w:sz w:val="22"/>
          <w:szCs w:val="22"/>
        </w:rPr>
      </w:pPr>
      <w:r w:rsidRPr="00CB7F3B">
        <w:rPr>
          <w:color w:val="000000"/>
          <w:sz w:val="22"/>
          <w:szCs w:val="22"/>
        </w:rPr>
        <w:t>Veškerá korespondence týkající se této Smlouvy bude vedena v českém jazyce, pokud nebude stanoveno jinak. Toto se netýká automaticky dokumentů vznikajících jako součást plnění Smlouvy. V případě, že některé dokumenty budou vedeny v českém a cizím jazyce, český jazyk vždy bude rozhodným jazykem.</w:t>
      </w:r>
    </w:p>
    <w:p w14:paraId="78A20234" w14:textId="77777777" w:rsidR="00FE586C" w:rsidRDefault="00FE586C" w:rsidP="00FE586C">
      <w:pPr>
        <w:numPr>
          <w:ilvl w:val="0"/>
          <w:numId w:val="12"/>
        </w:numPr>
        <w:spacing w:before="120" w:line="276" w:lineRule="auto"/>
        <w:ind w:left="426" w:hanging="426"/>
        <w:jc w:val="both"/>
        <w:rPr>
          <w:color w:val="000000"/>
          <w:sz w:val="22"/>
          <w:szCs w:val="22"/>
        </w:rPr>
      </w:pPr>
      <w:r w:rsidRPr="00CB7F3B">
        <w:rPr>
          <w:color w:val="000000"/>
          <w:sz w:val="22"/>
          <w:szCs w:val="22"/>
        </w:rPr>
        <w:t>V případě, že Smluvní strana změní svoje kontaktní údaje, je povinna toto neprodleně sdělit druhé Smluvní straně. Pokud tak neučiní, nese všechny důsledky s tím spojené.</w:t>
      </w:r>
    </w:p>
    <w:p w14:paraId="7A3B83BE" w14:textId="77777777" w:rsidR="00FE586C" w:rsidRPr="00050010" w:rsidRDefault="00FE586C" w:rsidP="00FE586C">
      <w:pPr>
        <w:numPr>
          <w:ilvl w:val="0"/>
          <w:numId w:val="12"/>
        </w:numPr>
        <w:spacing w:before="120" w:line="276" w:lineRule="auto"/>
        <w:ind w:left="426" w:hanging="426"/>
        <w:jc w:val="both"/>
        <w:rPr>
          <w:color w:val="000000"/>
          <w:sz w:val="22"/>
          <w:szCs w:val="22"/>
        </w:rPr>
      </w:pPr>
      <w:r w:rsidRPr="00050010">
        <w:rPr>
          <w:color w:val="000000"/>
          <w:sz w:val="22"/>
          <w:szCs w:val="22"/>
        </w:rPr>
        <w:t>Smluvní strany tímto výslovně sjednávají, že případné vzájemné pohledávky vzniklé mezi nimi mohou být vůči sobě započteny pouze s předchozím písemným souhlasem druhé Smluvní strany.</w:t>
      </w:r>
    </w:p>
    <w:p w14:paraId="5839FDCB" w14:textId="77777777" w:rsidR="00FE586C" w:rsidRDefault="00FE586C" w:rsidP="00FE586C">
      <w:pPr>
        <w:numPr>
          <w:ilvl w:val="0"/>
          <w:numId w:val="12"/>
        </w:numPr>
        <w:spacing w:before="120" w:line="276" w:lineRule="auto"/>
        <w:ind w:left="426" w:hanging="426"/>
        <w:jc w:val="both"/>
        <w:rPr>
          <w:color w:val="000000"/>
          <w:sz w:val="22"/>
          <w:szCs w:val="22"/>
        </w:rPr>
      </w:pPr>
      <w:r w:rsidRPr="00507677">
        <w:rPr>
          <w:color w:val="000000"/>
          <w:sz w:val="22"/>
          <w:szCs w:val="22"/>
        </w:rPr>
        <w:t xml:space="preserve">Otázky touto </w:t>
      </w:r>
      <w:r>
        <w:rPr>
          <w:color w:val="000000"/>
          <w:sz w:val="22"/>
          <w:szCs w:val="22"/>
        </w:rPr>
        <w:t>S</w:t>
      </w:r>
      <w:r w:rsidRPr="00507677">
        <w:rPr>
          <w:color w:val="000000"/>
          <w:sz w:val="22"/>
          <w:szCs w:val="22"/>
        </w:rPr>
        <w:t xml:space="preserve">mlouvou neupravené se řídí příslušnými ustanoveními </w:t>
      </w:r>
      <w:r>
        <w:rPr>
          <w:color w:val="000000"/>
          <w:sz w:val="22"/>
          <w:szCs w:val="22"/>
        </w:rPr>
        <w:t>O</w:t>
      </w:r>
      <w:r w:rsidRPr="00507677">
        <w:rPr>
          <w:color w:val="000000"/>
          <w:sz w:val="22"/>
          <w:szCs w:val="22"/>
        </w:rPr>
        <w:t xml:space="preserve">bčanského zákoníku, v platném znění. Obsah smluvního vztahu založeného touto </w:t>
      </w:r>
      <w:r>
        <w:rPr>
          <w:color w:val="000000"/>
          <w:sz w:val="22"/>
          <w:szCs w:val="22"/>
        </w:rPr>
        <w:t>S</w:t>
      </w:r>
      <w:r w:rsidRPr="00507677">
        <w:rPr>
          <w:color w:val="000000"/>
          <w:sz w:val="22"/>
          <w:szCs w:val="22"/>
        </w:rPr>
        <w:t xml:space="preserve">mlouvou nebude utvářen zvyklostmi; změna obsahu smluvního vztahu zavedenou praxí smluvních stran se vylučuje. Smluvní strany se mohou vzdát svých práv pouze výslovným písemným jednáním. Neuplatnění práva, byť opakované, není vzdáním se práva ani poskytnutím dodatečné lhůty k plnění. Platí, že jakékoli vzdání se práva, byť opakované, nezakládá změnu </w:t>
      </w:r>
      <w:r>
        <w:rPr>
          <w:color w:val="000000"/>
          <w:sz w:val="22"/>
          <w:szCs w:val="22"/>
        </w:rPr>
        <w:t>S</w:t>
      </w:r>
      <w:r w:rsidRPr="00507677">
        <w:rPr>
          <w:color w:val="000000"/>
          <w:sz w:val="22"/>
          <w:szCs w:val="22"/>
        </w:rPr>
        <w:t xml:space="preserve">mlouvy a týká se pouze práva konkrétně specifikovaného v listině, kterým se </w:t>
      </w:r>
      <w:r>
        <w:rPr>
          <w:color w:val="000000"/>
          <w:sz w:val="22"/>
          <w:szCs w:val="22"/>
        </w:rPr>
        <w:t>S</w:t>
      </w:r>
      <w:r w:rsidRPr="00507677">
        <w:rPr>
          <w:color w:val="000000"/>
          <w:sz w:val="22"/>
          <w:szCs w:val="22"/>
        </w:rPr>
        <w:t xml:space="preserve">mluvní strana práva vzdává. Smluvní strany na sebe berou nebezpečí změny okolností. </w:t>
      </w:r>
    </w:p>
    <w:p w14:paraId="43CA32A2" w14:textId="77777777" w:rsidR="00FE586C" w:rsidRDefault="00FE586C" w:rsidP="00FE586C">
      <w:pPr>
        <w:numPr>
          <w:ilvl w:val="0"/>
          <w:numId w:val="12"/>
        </w:numPr>
        <w:spacing w:before="120" w:line="276" w:lineRule="auto"/>
        <w:ind w:left="426" w:hanging="426"/>
        <w:jc w:val="both"/>
        <w:rPr>
          <w:color w:val="000000"/>
          <w:sz w:val="22"/>
          <w:szCs w:val="22"/>
        </w:rPr>
      </w:pPr>
      <w:r w:rsidRPr="00507677">
        <w:rPr>
          <w:color w:val="000000"/>
          <w:sz w:val="22"/>
          <w:szCs w:val="22"/>
        </w:rPr>
        <w:t xml:space="preserve">Nároky vznikající z této </w:t>
      </w:r>
      <w:r>
        <w:rPr>
          <w:color w:val="000000"/>
          <w:sz w:val="22"/>
          <w:szCs w:val="22"/>
        </w:rPr>
        <w:t>S</w:t>
      </w:r>
      <w:r w:rsidRPr="00507677">
        <w:rPr>
          <w:color w:val="000000"/>
          <w:sz w:val="22"/>
          <w:szCs w:val="22"/>
        </w:rPr>
        <w:t>mlouvy se promlčují ve čtyřleté promlčecí lhůtě.</w:t>
      </w:r>
    </w:p>
    <w:p w14:paraId="3F053B2E" w14:textId="77777777" w:rsidR="00FE586C" w:rsidRDefault="00FE586C" w:rsidP="00FE586C">
      <w:pPr>
        <w:numPr>
          <w:ilvl w:val="0"/>
          <w:numId w:val="12"/>
        </w:numPr>
        <w:spacing w:before="120" w:line="276" w:lineRule="auto"/>
        <w:ind w:left="425" w:hanging="425"/>
        <w:jc w:val="both"/>
        <w:rPr>
          <w:color w:val="000000"/>
          <w:sz w:val="22"/>
          <w:szCs w:val="22"/>
        </w:rPr>
      </w:pPr>
      <w:r w:rsidRPr="002E4E5D">
        <w:rPr>
          <w:color w:val="000000"/>
          <w:sz w:val="22"/>
          <w:szCs w:val="22"/>
        </w:rPr>
        <w:t xml:space="preserve">Smluvní strany se budou snažit o to, aby veškeré spory vzniklé při realizaci této </w:t>
      </w:r>
      <w:r>
        <w:rPr>
          <w:color w:val="000000"/>
          <w:sz w:val="22"/>
          <w:szCs w:val="22"/>
        </w:rPr>
        <w:t>S</w:t>
      </w:r>
      <w:r w:rsidRPr="002E4E5D">
        <w:rPr>
          <w:color w:val="000000"/>
          <w:sz w:val="22"/>
          <w:szCs w:val="22"/>
        </w:rPr>
        <w:t xml:space="preserve">mlouvy nebo v souvislosti s ní, byly řešeny nejdříve cestou smírčích jednání mezi </w:t>
      </w:r>
      <w:r>
        <w:rPr>
          <w:color w:val="000000"/>
          <w:sz w:val="22"/>
          <w:szCs w:val="22"/>
        </w:rPr>
        <w:t xml:space="preserve">Smluvními </w:t>
      </w:r>
      <w:r w:rsidRPr="002E4E5D">
        <w:rPr>
          <w:color w:val="000000"/>
          <w:sz w:val="22"/>
          <w:szCs w:val="22"/>
        </w:rPr>
        <w:t xml:space="preserve">stranami. V případě soudního sporu bude tento řešit příslušný soud dle sídla </w:t>
      </w:r>
      <w:r>
        <w:rPr>
          <w:color w:val="000000"/>
          <w:sz w:val="22"/>
          <w:szCs w:val="22"/>
        </w:rPr>
        <w:t>Objednatele</w:t>
      </w:r>
      <w:r w:rsidRPr="002E4E5D">
        <w:rPr>
          <w:color w:val="000000"/>
          <w:sz w:val="22"/>
          <w:szCs w:val="22"/>
        </w:rPr>
        <w:t>.</w:t>
      </w:r>
    </w:p>
    <w:p w14:paraId="46BC34BE" w14:textId="77777777" w:rsidR="00FE586C" w:rsidRDefault="00FE586C" w:rsidP="00FE586C">
      <w:pPr>
        <w:numPr>
          <w:ilvl w:val="0"/>
          <w:numId w:val="12"/>
        </w:numPr>
        <w:spacing w:before="120" w:line="276" w:lineRule="auto"/>
        <w:ind w:left="425" w:hanging="425"/>
        <w:jc w:val="both"/>
        <w:rPr>
          <w:color w:val="000000"/>
          <w:sz w:val="22"/>
          <w:szCs w:val="22"/>
        </w:rPr>
      </w:pPr>
      <w:r w:rsidRPr="00507677">
        <w:rPr>
          <w:color w:val="000000"/>
          <w:sz w:val="22"/>
          <w:szCs w:val="22"/>
        </w:rPr>
        <w:t xml:space="preserve">V případě, že se některé ustanovení této </w:t>
      </w:r>
      <w:r>
        <w:rPr>
          <w:color w:val="000000"/>
          <w:sz w:val="22"/>
          <w:szCs w:val="22"/>
        </w:rPr>
        <w:t>S</w:t>
      </w:r>
      <w:r w:rsidRPr="00507677">
        <w:rPr>
          <w:color w:val="000000"/>
          <w:sz w:val="22"/>
          <w:szCs w:val="22"/>
        </w:rPr>
        <w:t xml:space="preserve">mlouvy stane neúčinné, neplatné nebo nejasné, není tím dotčena platnost ostatních ustanovení ani </w:t>
      </w:r>
      <w:r>
        <w:rPr>
          <w:color w:val="000000"/>
          <w:sz w:val="22"/>
          <w:szCs w:val="22"/>
        </w:rPr>
        <w:t>S</w:t>
      </w:r>
      <w:r w:rsidRPr="00507677">
        <w:rPr>
          <w:color w:val="000000"/>
          <w:sz w:val="22"/>
          <w:szCs w:val="22"/>
        </w:rPr>
        <w:t xml:space="preserve">mlouvy jako celku. Smluvní strany se zavazují vyvinout maximální úsilí k tomu, aby formou dodatku toto neúčinné, neplatné nebo nejasné ustanovení nahradily ustanovením platným, účinným a jasným, které se svým zněním bude nejvíce blížit původnímu záměru </w:t>
      </w:r>
      <w:r>
        <w:rPr>
          <w:color w:val="000000"/>
          <w:sz w:val="22"/>
          <w:szCs w:val="22"/>
        </w:rPr>
        <w:t>S</w:t>
      </w:r>
      <w:r w:rsidRPr="00507677">
        <w:rPr>
          <w:color w:val="000000"/>
          <w:sz w:val="22"/>
          <w:szCs w:val="22"/>
        </w:rPr>
        <w:t>mluvních stran.</w:t>
      </w:r>
    </w:p>
    <w:p w14:paraId="3D403F7B" w14:textId="77777777" w:rsidR="00FE586C" w:rsidRPr="00507677" w:rsidRDefault="00FE586C" w:rsidP="00FE586C">
      <w:pPr>
        <w:numPr>
          <w:ilvl w:val="0"/>
          <w:numId w:val="12"/>
        </w:numPr>
        <w:spacing w:before="120" w:line="276" w:lineRule="auto"/>
        <w:ind w:left="425" w:hanging="425"/>
        <w:jc w:val="both"/>
        <w:rPr>
          <w:color w:val="000000"/>
          <w:sz w:val="22"/>
          <w:szCs w:val="22"/>
        </w:rPr>
      </w:pPr>
      <w:r w:rsidRPr="00507677">
        <w:rPr>
          <w:color w:val="000000"/>
          <w:sz w:val="22"/>
          <w:szCs w:val="22"/>
        </w:rPr>
        <w:t xml:space="preserve">Veškeré změny této </w:t>
      </w:r>
      <w:r>
        <w:rPr>
          <w:color w:val="000000"/>
          <w:sz w:val="22"/>
          <w:szCs w:val="22"/>
        </w:rPr>
        <w:t>S</w:t>
      </w:r>
      <w:r w:rsidRPr="00507677">
        <w:rPr>
          <w:color w:val="000000"/>
          <w:sz w:val="22"/>
          <w:szCs w:val="22"/>
        </w:rPr>
        <w:t xml:space="preserve">mlouvy lze provádět pouze písemně pomocí číslovaných dodatků podepsaných oběma </w:t>
      </w:r>
      <w:r>
        <w:rPr>
          <w:color w:val="000000"/>
          <w:sz w:val="22"/>
          <w:szCs w:val="22"/>
        </w:rPr>
        <w:t>S</w:t>
      </w:r>
      <w:r w:rsidRPr="00507677">
        <w:rPr>
          <w:color w:val="000000"/>
          <w:sz w:val="22"/>
          <w:szCs w:val="22"/>
        </w:rPr>
        <w:t xml:space="preserve">mluvními stranami. Konkludentní změny jakýchkoli podmínek, zvláště cenových mezi </w:t>
      </w:r>
      <w:r>
        <w:rPr>
          <w:color w:val="000000"/>
          <w:sz w:val="22"/>
          <w:szCs w:val="22"/>
        </w:rPr>
        <w:t>S</w:t>
      </w:r>
      <w:r w:rsidRPr="00507677">
        <w:rPr>
          <w:color w:val="000000"/>
          <w:sz w:val="22"/>
          <w:szCs w:val="22"/>
        </w:rPr>
        <w:t>mluvními stranami jsou nepřijatelné.</w:t>
      </w:r>
    </w:p>
    <w:p w14:paraId="64D01F15" w14:textId="77777777" w:rsidR="00FE586C" w:rsidRDefault="00FE586C" w:rsidP="00FE586C">
      <w:pPr>
        <w:numPr>
          <w:ilvl w:val="0"/>
          <w:numId w:val="12"/>
        </w:numPr>
        <w:spacing w:before="120" w:line="276" w:lineRule="auto"/>
        <w:ind w:left="425" w:hanging="425"/>
        <w:jc w:val="both"/>
        <w:rPr>
          <w:color w:val="000000"/>
          <w:sz w:val="22"/>
          <w:szCs w:val="22"/>
        </w:rPr>
      </w:pPr>
      <w:r w:rsidRPr="002E4E5D">
        <w:rPr>
          <w:color w:val="000000"/>
          <w:sz w:val="22"/>
          <w:szCs w:val="22"/>
        </w:rPr>
        <w:lastRenderedPageBreak/>
        <w:t xml:space="preserve">Smluvní strany shodně prohlašují, že si tuto </w:t>
      </w:r>
      <w:r>
        <w:rPr>
          <w:color w:val="000000"/>
          <w:sz w:val="22"/>
          <w:szCs w:val="22"/>
        </w:rPr>
        <w:t>S</w:t>
      </w:r>
      <w:r w:rsidRPr="002E4E5D">
        <w:rPr>
          <w:color w:val="000000"/>
          <w:sz w:val="22"/>
          <w:szCs w:val="22"/>
        </w:rPr>
        <w:t xml:space="preserve">mlouvu před jejím podpisem přečetly, </w:t>
      </w:r>
      <w:r>
        <w:rPr>
          <w:color w:val="000000"/>
          <w:sz w:val="22"/>
          <w:szCs w:val="22"/>
        </w:rPr>
        <w:t>S</w:t>
      </w:r>
      <w:r w:rsidRPr="002E4E5D">
        <w:rPr>
          <w:color w:val="000000"/>
          <w:sz w:val="22"/>
          <w:szCs w:val="22"/>
        </w:rPr>
        <w:t>mlouva byla uzavřena po vzájemném projednání, podle jejich pravé a svobodné v</w:t>
      </w:r>
      <w:r>
        <w:rPr>
          <w:color w:val="000000"/>
          <w:sz w:val="22"/>
          <w:szCs w:val="22"/>
        </w:rPr>
        <w:t>ůle vážně a srozumitelně nikoli</w:t>
      </w:r>
      <w:r w:rsidRPr="002E4E5D">
        <w:rPr>
          <w:color w:val="000000"/>
          <w:sz w:val="22"/>
          <w:szCs w:val="22"/>
        </w:rPr>
        <w:t xml:space="preserve"> v tísni za nápadně nevýhodných podmínek a na důkaz toho připojují své podpisy</w:t>
      </w:r>
      <w:r>
        <w:rPr>
          <w:color w:val="000000"/>
          <w:sz w:val="22"/>
          <w:szCs w:val="22"/>
        </w:rPr>
        <w:t>.</w:t>
      </w:r>
    </w:p>
    <w:p w14:paraId="1F455AD2" w14:textId="77777777" w:rsidR="00FE586C" w:rsidRDefault="00FE586C" w:rsidP="00FE586C">
      <w:pPr>
        <w:numPr>
          <w:ilvl w:val="0"/>
          <w:numId w:val="12"/>
        </w:numPr>
        <w:spacing w:before="120" w:line="276" w:lineRule="auto"/>
        <w:ind w:left="425" w:hanging="425"/>
        <w:jc w:val="both"/>
        <w:rPr>
          <w:color w:val="000000"/>
          <w:sz w:val="22"/>
          <w:szCs w:val="22"/>
        </w:rPr>
      </w:pPr>
      <w:r w:rsidRPr="002E4E5D">
        <w:rPr>
          <w:color w:val="000000"/>
          <w:sz w:val="22"/>
          <w:szCs w:val="22"/>
        </w:rPr>
        <w:t xml:space="preserve">Tato </w:t>
      </w:r>
      <w:r>
        <w:rPr>
          <w:color w:val="000000"/>
          <w:sz w:val="22"/>
          <w:szCs w:val="22"/>
        </w:rPr>
        <w:t>S</w:t>
      </w:r>
      <w:r w:rsidRPr="002E4E5D">
        <w:rPr>
          <w:color w:val="000000"/>
          <w:sz w:val="22"/>
          <w:szCs w:val="22"/>
        </w:rPr>
        <w:t xml:space="preserve">mlouva je vyhotovena ve dvou vyhotoveních. Každá </w:t>
      </w:r>
      <w:r>
        <w:rPr>
          <w:color w:val="000000"/>
          <w:sz w:val="22"/>
          <w:szCs w:val="22"/>
        </w:rPr>
        <w:t>S</w:t>
      </w:r>
      <w:r w:rsidRPr="002E4E5D">
        <w:rPr>
          <w:color w:val="000000"/>
          <w:sz w:val="22"/>
          <w:szCs w:val="22"/>
        </w:rPr>
        <w:t>mluvní strana obdrží po jednom vyhotovení.</w:t>
      </w:r>
    </w:p>
    <w:p w14:paraId="42B9FD3C" w14:textId="77777777" w:rsidR="00FE586C" w:rsidRDefault="00FE586C" w:rsidP="00FE586C">
      <w:pPr>
        <w:numPr>
          <w:ilvl w:val="0"/>
          <w:numId w:val="12"/>
        </w:numPr>
        <w:spacing w:before="120" w:line="276" w:lineRule="auto"/>
        <w:ind w:left="425" w:hanging="425"/>
        <w:jc w:val="both"/>
        <w:rPr>
          <w:color w:val="000000"/>
          <w:sz w:val="22"/>
          <w:szCs w:val="22"/>
        </w:rPr>
      </w:pPr>
      <w:r w:rsidRPr="002E4E5D">
        <w:rPr>
          <w:color w:val="000000"/>
          <w:sz w:val="22"/>
          <w:szCs w:val="22"/>
        </w:rPr>
        <w:t xml:space="preserve">Smlouva nabývá platnosti v den podpisu oběma </w:t>
      </w:r>
      <w:r>
        <w:rPr>
          <w:color w:val="000000"/>
          <w:sz w:val="22"/>
          <w:szCs w:val="22"/>
        </w:rPr>
        <w:t>Smluvními stranami a účinnosti dne (</w:t>
      </w:r>
      <w:r w:rsidRPr="004855A0">
        <w:rPr>
          <w:color w:val="000000"/>
          <w:sz w:val="22"/>
          <w:szCs w:val="22"/>
          <w:highlight w:val="yellow"/>
        </w:rPr>
        <w:t>o</w:t>
      </w:r>
      <w:r>
        <w:rPr>
          <w:color w:val="000000"/>
          <w:sz w:val="22"/>
          <w:szCs w:val="22"/>
        </w:rPr>
        <w:t>).</w:t>
      </w:r>
    </w:p>
    <w:p w14:paraId="7434C38E" w14:textId="77777777" w:rsidR="00FE586C" w:rsidRDefault="00FE586C" w:rsidP="00FE586C">
      <w:pPr>
        <w:numPr>
          <w:ilvl w:val="0"/>
          <w:numId w:val="12"/>
        </w:numPr>
        <w:spacing w:before="120" w:line="276" w:lineRule="auto"/>
        <w:ind w:left="425" w:hanging="425"/>
        <w:jc w:val="both"/>
        <w:rPr>
          <w:color w:val="000000"/>
          <w:sz w:val="22"/>
          <w:szCs w:val="22"/>
        </w:rPr>
      </w:pPr>
      <w:r>
        <w:rPr>
          <w:color w:val="000000"/>
          <w:sz w:val="22"/>
          <w:szCs w:val="22"/>
        </w:rPr>
        <w:t>Součástí této Smlouvy jsou následující přílohy:</w:t>
      </w:r>
    </w:p>
    <w:p w14:paraId="273F19D8" w14:textId="77777777" w:rsidR="00FE586C" w:rsidRDefault="00FE586C" w:rsidP="00FE586C">
      <w:pPr>
        <w:spacing w:before="60" w:line="276" w:lineRule="auto"/>
        <w:jc w:val="both"/>
        <w:rPr>
          <w:color w:val="000000"/>
          <w:sz w:val="22"/>
          <w:szCs w:val="22"/>
        </w:rPr>
      </w:pPr>
      <w:r>
        <w:rPr>
          <w:color w:val="000000"/>
          <w:sz w:val="22"/>
          <w:szCs w:val="22"/>
        </w:rPr>
        <w:t>Příloha č. 1 – Specifikace Díla</w:t>
      </w:r>
    </w:p>
    <w:p w14:paraId="3ACF45AA" w14:textId="77777777" w:rsidR="00FE586C" w:rsidRDefault="00FE586C" w:rsidP="00FE586C">
      <w:pPr>
        <w:spacing w:before="60" w:line="276" w:lineRule="auto"/>
        <w:jc w:val="both"/>
        <w:rPr>
          <w:color w:val="000000"/>
          <w:sz w:val="22"/>
          <w:szCs w:val="22"/>
        </w:rPr>
      </w:pPr>
      <w:r>
        <w:rPr>
          <w:color w:val="000000"/>
          <w:sz w:val="22"/>
          <w:szCs w:val="22"/>
        </w:rPr>
        <w:t>Příloha č. 2 – Cena Díla</w:t>
      </w:r>
    </w:p>
    <w:p w14:paraId="3CB06E90" w14:textId="77777777" w:rsidR="00FE586C" w:rsidRDefault="00FE586C" w:rsidP="00FE586C">
      <w:pPr>
        <w:spacing w:before="60" w:line="276" w:lineRule="auto"/>
        <w:jc w:val="both"/>
        <w:rPr>
          <w:color w:val="000000"/>
          <w:sz w:val="22"/>
          <w:szCs w:val="22"/>
        </w:rPr>
      </w:pPr>
      <w:r>
        <w:rPr>
          <w:color w:val="000000"/>
          <w:sz w:val="22"/>
          <w:szCs w:val="22"/>
        </w:rPr>
        <w:t xml:space="preserve">Příloha č.3 – Zadávací dokumentace </w:t>
      </w:r>
      <w:r>
        <w:rPr>
          <w:color w:val="000000"/>
          <w:sz w:val="22"/>
          <w:szCs w:val="22"/>
        </w:rPr>
        <w:tab/>
      </w:r>
    </w:p>
    <w:p w14:paraId="578E620D" w14:textId="77777777" w:rsidR="00FE586C" w:rsidRDefault="00FE586C" w:rsidP="00FE586C">
      <w:pPr>
        <w:spacing w:line="276" w:lineRule="auto"/>
        <w:ind w:left="1080"/>
        <w:jc w:val="both"/>
        <w:rPr>
          <w:color w:val="000000"/>
          <w:sz w:val="22"/>
          <w:szCs w:val="22"/>
        </w:rPr>
      </w:pPr>
    </w:p>
    <w:p w14:paraId="0C548177" w14:textId="77777777" w:rsidR="00FE586C" w:rsidRDefault="00FE586C" w:rsidP="00FE586C">
      <w:pPr>
        <w:spacing w:line="276" w:lineRule="auto"/>
        <w:rPr>
          <w:color w:val="000000"/>
          <w:sz w:val="22"/>
          <w:szCs w:val="22"/>
        </w:rPr>
      </w:pPr>
      <w:r>
        <w:rPr>
          <w:color w:val="000000"/>
          <w:sz w:val="22"/>
          <w:szCs w:val="22"/>
        </w:rPr>
        <w:t>V (</w:t>
      </w:r>
      <w:r w:rsidRPr="009029CF">
        <w:rPr>
          <w:color w:val="000000"/>
          <w:sz w:val="22"/>
          <w:szCs w:val="22"/>
          <w:highlight w:val="yellow"/>
        </w:rPr>
        <w:t>o</w:t>
      </w:r>
      <w:r>
        <w:rPr>
          <w:color w:val="000000"/>
          <w:sz w:val="22"/>
          <w:szCs w:val="22"/>
        </w:rPr>
        <w:t>), dne (</w:t>
      </w:r>
      <w:r w:rsidRPr="009029CF">
        <w:rPr>
          <w:color w:val="000000"/>
          <w:sz w:val="22"/>
          <w:szCs w:val="22"/>
          <w:highlight w:val="yellow"/>
        </w:rPr>
        <w:t>o</w:t>
      </w:r>
      <w:r>
        <w:rPr>
          <w:color w:val="000000"/>
          <w:sz w:val="22"/>
          <w:szCs w:val="22"/>
        </w:rPr>
        <w:t>)</w:t>
      </w:r>
    </w:p>
    <w:p w14:paraId="20F7658F" w14:textId="77777777" w:rsidR="00FE586C" w:rsidRDefault="00FE586C" w:rsidP="00FE586C">
      <w:pPr>
        <w:spacing w:line="276" w:lineRule="auto"/>
        <w:rPr>
          <w:color w:val="000000"/>
          <w:sz w:val="22"/>
          <w:szCs w:val="22"/>
        </w:rPr>
      </w:pPr>
    </w:p>
    <w:p w14:paraId="4DFFE2AF" w14:textId="77777777" w:rsidR="00FE586C" w:rsidRDefault="00FE586C" w:rsidP="00FE586C">
      <w:pPr>
        <w:spacing w:line="276" w:lineRule="auto"/>
        <w:rPr>
          <w:color w:val="000000"/>
          <w:sz w:val="22"/>
          <w:szCs w:val="22"/>
        </w:rPr>
      </w:pPr>
      <w:r>
        <w:rPr>
          <w:color w:val="000000"/>
          <w:sz w:val="22"/>
          <w:szCs w:val="22"/>
        </w:rPr>
        <w:t>Za Objednatele:</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Za Zhotovitele:</w:t>
      </w:r>
    </w:p>
    <w:p w14:paraId="6CA83534" w14:textId="77777777" w:rsidR="00FE586C" w:rsidRDefault="00FE586C" w:rsidP="00FE586C">
      <w:pPr>
        <w:spacing w:line="276" w:lineRule="auto"/>
        <w:rPr>
          <w:color w:val="000000"/>
          <w:sz w:val="22"/>
          <w:szCs w:val="22"/>
        </w:rPr>
      </w:pPr>
    </w:p>
    <w:p w14:paraId="0C0DFFBC" w14:textId="77777777" w:rsidR="00FE586C" w:rsidRDefault="00FE586C" w:rsidP="00FE586C">
      <w:pPr>
        <w:spacing w:line="276" w:lineRule="auto"/>
        <w:rPr>
          <w:color w:val="000000"/>
          <w:sz w:val="22"/>
          <w:szCs w:val="22"/>
        </w:rPr>
      </w:pPr>
    </w:p>
    <w:p w14:paraId="10187BE2" w14:textId="77777777" w:rsidR="00FE586C" w:rsidRDefault="00FE586C" w:rsidP="00FE586C">
      <w:pPr>
        <w:spacing w:line="276" w:lineRule="auto"/>
        <w:rPr>
          <w:color w:val="000000"/>
          <w:sz w:val="22"/>
          <w:szCs w:val="22"/>
        </w:rPr>
      </w:pPr>
    </w:p>
    <w:p w14:paraId="16554381" w14:textId="77777777" w:rsidR="00FE586C" w:rsidRDefault="00FE586C" w:rsidP="00FE586C">
      <w:pPr>
        <w:spacing w:line="276" w:lineRule="auto"/>
        <w:rPr>
          <w:color w:val="000000"/>
          <w:sz w:val="22"/>
          <w:szCs w:val="22"/>
        </w:rPr>
      </w:pPr>
      <w:r>
        <w:rPr>
          <w:color w:val="000000"/>
          <w:sz w:val="22"/>
          <w:szCs w:val="22"/>
        </w:rPr>
        <w:t>……………………………………………</w:t>
      </w:r>
      <w:r>
        <w:rPr>
          <w:color w:val="000000"/>
          <w:sz w:val="22"/>
          <w:szCs w:val="22"/>
        </w:rPr>
        <w:tab/>
      </w:r>
      <w:r>
        <w:rPr>
          <w:color w:val="000000"/>
          <w:sz w:val="22"/>
          <w:szCs w:val="22"/>
        </w:rPr>
        <w:tab/>
        <w:t>………………………………………………..</w:t>
      </w:r>
    </w:p>
    <w:p w14:paraId="600B5A64" w14:textId="77777777" w:rsidR="00FE586C" w:rsidRDefault="00FE586C" w:rsidP="00FE586C">
      <w:pPr>
        <w:spacing w:line="276" w:lineRule="auto"/>
        <w:ind w:firstLine="709"/>
        <w:rPr>
          <w:color w:val="000000"/>
          <w:sz w:val="22"/>
          <w:szCs w:val="22"/>
        </w:rPr>
      </w:pPr>
      <w:r>
        <w:rPr>
          <w:color w:val="000000"/>
          <w:sz w:val="22"/>
          <w:szCs w:val="22"/>
        </w:rPr>
        <w:t>(</w:t>
      </w:r>
      <w:r w:rsidRPr="009029CF">
        <w:rPr>
          <w:color w:val="000000"/>
          <w:sz w:val="22"/>
          <w:szCs w:val="22"/>
          <w:highlight w:val="yellow"/>
        </w:rPr>
        <w:t>titul, jméno, příjmení</w:t>
      </w:r>
      <w:r>
        <w:rPr>
          <w:color w:val="000000"/>
          <w:sz w:val="22"/>
          <w:szCs w:val="22"/>
        </w:rPr>
        <w:t>)</w:t>
      </w:r>
      <w:r>
        <w:rPr>
          <w:color w:val="000000"/>
          <w:sz w:val="22"/>
          <w:szCs w:val="22"/>
        </w:rPr>
        <w:tab/>
      </w:r>
      <w:r>
        <w:rPr>
          <w:color w:val="000000"/>
          <w:sz w:val="22"/>
          <w:szCs w:val="22"/>
        </w:rPr>
        <w:tab/>
      </w:r>
      <w:r>
        <w:rPr>
          <w:color w:val="000000"/>
          <w:sz w:val="22"/>
          <w:szCs w:val="22"/>
        </w:rPr>
        <w:tab/>
      </w:r>
      <w:r>
        <w:rPr>
          <w:color w:val="000000"/>
          <w:sz w:val="22"/>
          <w:szCs w:val="22"/>
        </w:rPr>
        <w:tab/>
      </w:r>
    </w:p>
    <w:p w14:paraId="2E97A6D0" w14:textId="77777777" w:rsidR="0083249F" w:rsidRDefault="00FE586C" w:rsidP="00FE586C">
      <w:r>
        <w:rPr>
          <w:color w:val="000000"/>
          <w:sz w:val="22"/>
          <w:szCs w:val="22"/>
        </w:rPr>
        <w:t>(</w:t>
      </w:r>
      <w:r w:rsidRPr="009029CF">
        <w:rPr>
          <w:color w:val="000000"/>
          <w:sz w:val="22"/>
          <w:szCs w:val="22"/>
          <w:highlight w:val="yellow"/>
        </w:rPr>
        <w:t>funkce</w:t>
      </w:r>
      <w:r>
        <w:rPr>
          <w:color w:val="000000"/>
          <w:sz w:val="22"/>
          <w:szCs w:val="22"/>
        </w:rPr>
        <w:t>)</w:t>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bookmarkStart w:id="0" w:name="_GoBack"/>
      <w:bookmarkEnd w:id="0"/>
    </w:p>
    <w:sectPr w:rsidR="008324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8F5"/>
    <w:multiLevelType w:val="hybridMultilevel"/>
    <w:tmpl w:val="E0EC4868"/>
    <w:lvl w:ilvl="0" w:tplc="D93EB5E6">
      <w:numFmt w:val="bullet"/>
      <w:lvlText w:val="•"/>
      <w:lvlJc w:val="left"/>
      <w:pPr>
        <w:ind w:left="1065" w:hanging="705"/>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07117C"/>
    <w:multiLevelType w:val="hybridMultilevel"/>
    <w:tmpl w:val="40DCA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8F7950"/>
    <w:multiLevelType w:val="hybridMultilevel"/>
    <w:tmpl w:val="040C82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7450CA6"/>
    <w:multiLevelType w:val="hybridMultilevel"/>
    <w:tmpl w:val="6AB86E2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004DC3"/>
    <w:multiLevelType w:val="hybridMultilevel"/>
    <w:tmpl w:val="F1862B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B531BBC"/>
    <w:multiLevelType w:val="hybridMultilevel"/>
    <w:tmpl w:val="B03A494A"/>
    <w:lvl w:ilvl="0" w:tplc="01F673EA">
      <w:start w:val="1"/>
      <w:numFmt w:val="decimal"/>
      <w:lvlText w:val="%1."/>
      <w:lvlJc w:val="left"/>
      <w:pPr>
        <w:ind w:left="720" w:hanging="360"/>
      </w:pPr>
      <w:rPr>
        <w:rFonts w:ascii="Arial" w:eastAsia="Times New Roman" w:hAnsi="Arial"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C82070C"/>
    <w:multiLevelType w:val="hybridMultilevel"/>
    <w:tmpl w:val="8F345E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CF5377F"/>
    <w:multiLevelType w:val="hybridMultilevel"/>
    <w:tmpl w:val="7F36CC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8996945"/>
    <w:multiLevelType w:val="hybridMultilevel"/>
    <w:tmpl w:val="5366D752"/>
    <w:lvl w:ilvl="0" w:tplc="568CC4C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43707F"/>
    <w:multiLevelType w:val="hybridMultilevel"/>
    <w:tmpl w:val="3828A1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38E36BC"/>
    <w:multiLevelType w:val="hybridMultilevel"/>
    <w:tmpl w:val="C276C6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82F3E1E"/>
    <w:multiLevelType w:val="hybridMultilevel"/>
    <w:tmpl w:val="8A72A9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314B5E"/>
    <w:multiLevelType w:val="hybridMultilevel"/>
    <w:tmpl w:val="0A4207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C426BC"/>
    <w:multiLevelType w:val="hybridMultilevel"/>
    <w:tmpl w:val="383E1384"/>
    <w:lvl w:ilvl="0" w:tplc="F2F07912">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4" w15:restartNumberingAfterBreak="0">
    <w:nsid w:val="5CE92370"/>
    <w:multiLevelType w:val="hybridMultilevel"/>
    <w:tmpl w:val="75F00B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A2A5E1C"/>
    <w:multiLevelType w:val="hybridMultilevel"/>
    <w:tmpl w:val="8FB46A5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B3E3B65"/>
    <w:multiLevelType w:val="hybridMultilevel"/>
    <w:tmpl w:val="DEB42C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10"/>
  </w:num>
  <w:num w:numId="5">
    <w:abstractNumId w:val="1"/>
  </w:num>
  <w:num w:numId="6">
    <w:abstractNumId w:val="4"/>
  </w:num>
  <w:num w:numId="7">
    <w:abstractNumId w:val="12"/>
  </w:num>
  <w:num w:numId="8">
    <w:abstractNumId w:val="9"/>
  </w:num>
  <w:num w:numId="9">
    <w:abstractNumId w:val="16"/>
  </w:num>
  <w:num w:numId="10">
    <w:abstractNumId w:val="7"/>
  </w:num>
  <w:num w:numId="11">
    <w:abstractNumId w:val="14"/>
  </w:num>
  <w:num w:numId="12">
    <w:abstractNumId w:val="3"/>
  </w:num>
  <w:num w:numId="13">
    <w:abstractNumId w:val="0"/>
  </w:num>
  <w:num w:numId="14">
    <w:abstractNumId w:val="2"/>
  </w:num>
  <w:num w:numId="15">
    <w:abstractNumId w:val="11"/>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86C"/>
    <w:rsid w:val="00340C41"/>
    <w:rsid w:val="0083249F"/>
    <w:rsid w:val="00FE58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F142"/>
  <w15:chartTrackingRefBased/>
  <w15:docId w15:val="{D843F3FC-40D8-41CC-B3AB-54A92514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FE586C"/>
    <w:pPr>
      <w:spacing w:after="0" w:line="240" w:lineRule="auto"/>
    </w:pPr>
    <w:rPr>
      <w:rFonts w:ascii="Arial" w:eastAsia="Times New Roman" w:hAnsi="Arial" w:cs="Times New Roman"/>
      <w:sz w:val="24"/>
      <w:szCs w:val="20"/>
      <w:lang w:eastAsia="cs-CZ"/>
    </w:rPr>
  </w:style>
  <w:style w:type="paragraph" w:styleId="Nadpis1">
    <w:name w:val="heading 1"/>
    <w:basedOn w:val="Normln"/>
    <w:next w:val="Normln"/>
    <w:link w:val="Nadpis1Char"/>
    <w:qFormat/>
    <w:rsid w:val="00FE586C"/>
    <w:pPr>
      <w:keepNext/>
      <w:spacing w:before="240"/>
      <w:jc w:val="center"/>
      <w:outlineLvl w:val="0"/>
    </w:pPr>
    <w:rPr>
      <w:rFonts w:ascii="Times New Roman" w:hAnsi="Times New Roman"/>
      <w:b/>
      <w:i/>
      <w:kern w:val="28"/>
      <w:sz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FE586C"/>
    <w:rPr>
      <w:rFonts w:ascii="Times New Roman" w:eastAsia="Times New Roman" w:hAnsi="Times New Roman" w:cs="Times New Roman"/>
      <w:b/>
      <w:i/>
      <w:kern w:val="28"/>
      <w:sz w:val="4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3288</Words>
  <Characters>19404</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Zapletal</dc:creator>
  <cp:keywords/>
  <dc:description/>
  <cp:lastModifiedBy>Martin Zapletal</cp:lastModifiedBy>
  <cp:revision>1</cp:revision>
  <dcterms:created xsi:type="dcterms:W3CDTF">2017-06-19T14:00:00Z</dcterms:created>
  <dcterms:modified xsi:type="dcterms:W3CDTF">2017-06-19T14:00:00Z</dcterms:modified>
</cp:coreProperties>
</file>